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6D8" w:rsidRPr="00300B6F" w:rsidRDefault="001E2F90" w:rsidP="001E2F9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00B6F">
        <w:rPr>
          <w:rFonts w:ascii="Times New Roman" w:hAnsi="Times New Roman" w:cs="Times New Roman"/>
          <w:b/>
          <w:sz w:val="24"/>
          <w:szCs w:val="24"/>
        </w:rPr>
        <w:t>Критеријуми оцењивања</w:t>
      </w:r>
    </w:p>
    <w:p w:rsidR="001E2F90" w:rsidRPr="00300B6F" w:rsidRDefault="001E2F90" w:rsidP="001E2F90">
      <w:pPr>
        <w:rPr>
          <w:rFonts w:ascii="Times New Roman" w:hAnsi="Times New Roman" w:cs="Times New Roman"/>
          <w:b/>
          <w:sz w:val="24"/>
          <w:szCs w:val="24"/>
        </w:rPr>
      </w:pPr>
      <w:r w:rsidRPr="00300B6F">
        <w:rPr>
          <w:rFonts w:ascii="Times New Roman" w:hAnsi="Times New Roman" w:cs="Times New Roman"/>
          <w:b/>
          <w:sz w:val="24"/>
          <w:szCs w:val="24"/>
        </w:rPr>
        <w:t>Предмет: Техника и технологија</w:t>
      </w:r>
    </w:p>
    <w:p w:rsidR="001E2F90" w:rsidRPr="00300B6F" w:rsidRDefault="00AB2727" w:rsidP="001E2F90">
      <w:pPr>
        <w:rPr>
          <w:rFonts w:ascii="Times New Roman" w:hAnsi="Times New Roman" w:cs="Times New Roman"/>
          <w:b/>
          <w:sz w:val="24"/>
          <w:szCs w:val="24"/>
        </w:rPr>
      </w:pPr>
      <w:r w:rsidRPr="00300B6F">
        <w:rPr>
          <w:rFonts w:ascii="Times New Roman" w:hAnsi="Times New Roman" w:cs="Times New Roman"/>
          <w:b/>
          <w:sz w:val="24"/>
          <w:szCs w:val="24"/>
        </w:rPr>
        <w:t>Разред: пети</w:t>
      </w:r>
    </w:p>
    <w:p w:rsidR="001E2F90" w:rsidRPr="00300B6F" w:rsidRDefault="001E2F90" w:rsidP="001E2F90">
      <w:pPr>
        <w:rPr>
          <w:rFonts w:ascii="Times New Roman" w:hAnsi="Times New Roman" w:cs="Times New Roman"/>
          <w:b/>
          <w:sz w:val="24"/>
          <w:szCs w:val="24"/>
        </w:rPr>
      </w:pPr>
    </w:p>
    <w:p w:rsidR="001E2F90" w:rsidRPr="00300B6F" w:rsidRDefault="001E2F90" w:rsidP="001E2F90">
      <w:pPr>
        <w:rPr>
          <w:rFonts w:ascii="Times New Roman" w:hAnsi="Times New Roman" w:cs="Times New Roman"/>
          <w:b/>
          <w:sz w:val="24"/>
          <w:szCs w:val="24"/>
        </w:rPr>
      </w:pPr>
      <w:r w:rsidRPr="00300B6F">
        <w:rPr>
          <w:rFonts w:ascii="Times New Roman" w:hAnsi="Times New Roman" w:cs="Times New Roman"/>
          <w:b/>
          <w:sz w:val="24"/>
          <w:szCs w:val="24"/>
        </w:rPr>
        <w:t>НАСТАВНА ТЕМА: ЖИВОТНО И РАДНО ОКРУЖЕЊЕ</w:t>
      </w:r>
    </w:p>
    <w:p w:rsidR="001E2F90" w:rsidRPr="00300B6F" w:rsidRDefault="001E2F90" w:rsidP="001E2F90">
      <w:pPr>
        <w:rPr>
          <w:rFonts w:ascii="Times New Roman" w:hAnsi="Times New Roman" w:cs="Times New Roman"/>
          <w:b/>
          <w:sz w:val="24"/>
          <w:szCs w:val="24"/>
        </w:rPr>
      </w:pPr>
      <w:r w:rsidRPr="00300B6F">
        <w:rPr>
          <w:rFonts w:ascii="Times New Roman" w:hAnsi="Times New Roman" w:cs="Times New Roman"/>
          <w:b/>
          <w:sz w:val="24"/>
          <w:szCs w:val="24"/>
        </w:rPr>
        <w:t>ОПШТИ ИСХОДИ:</w:t>
      </w:r>
    </w:p>
    <w:p w:rsidR="00AB2727" w:rsidRPr="00300B6F" w:rsidRDefault="00AB2727" w:rsidP="00AB2727">
      <w:pPr>
        <w:rPr>
          <w:rFonts w:ascii="Times New Roman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>По завршеној области/теми ученик ће бити у стању да:</w:t>
      </w:r>
    </w:p>
    <w:p w:rsidR="00AB2727" w:rsidRPr="00300B6F" w:rsidRDefault="00AB2727" w:rsidP="00AB2727">
      <w:pPr>
        <w:numPr>
          <w:ilvl w:val="0"/>
          <w:numId w:val="4"/>
        </w:numPr>
        <w:spacing w:after="0" w:line="276" w:lineRule="auto"/>
        <w:ind w:left="162" w:hanging="162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300B6F">
        <w:rPr>
          <w:rFonts w:ascii="Times New Roman" w:hAnsi="Times New Roman" w:cs="Times New Roman"/>
          <w:sz w:val="24"/>
          <w:szCs w:val="24"/>
          <w:lang w:val="ru-RU"/>
        </w:rPr>
        <w:t>описује улогу технике, технологије и иновација у развоју заједнице и њихово повезивање</w:t>
      </w:r>
    </w:p>
    <w:p w:rsidR="00AB2727" w:rsidRPr="00300B6F" w:rsidRDefault="00AB2727" w:rsidP="00AB2727">
      <w:pPr>
        <w:numPr>
          <w:ilvl w:val="0"/>
          <w:numId w:val="4"/>
        </w:numPr>
        <w:spacing w:after="0" w:line="276" w:lineRule="auto"/>
        <w:ind w:left="162" w:hanging="162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300B6F">
        <w:rPr>
          <w:rFonts w:ascii="Times New Roman" w:hAnsi="Times New Roman" w:cs="Times New Roman"/>
          <w:sz w:val="24"/>
          <w:szCs w:val="24"/>
          <w:lang w:val="ru-RU"/>
        </w:rPr>
        <w:t>разликује основна подручја човековог рада, производње и пословања у техничко-технолошком подручју</w:t>
      </w:r>
    </w:p>
    <w:p w:rsidR="00AB2727" w:rsidRPr="00300B6F" w:rsidRDefault="00AB2727" w:rsidP="00AB2727">
      <w:pPr>
        <w:numPr>
          <w:ilvl w:val="0"/>
          <w:numId w:val="4"/>
        </w:numPr>
        <w:spacing w:after="0" w:line="276" w:lineRule="auto"/>
        <w:ind w:left="162" w:hanging="162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300B6F">
        <w:rPr>
          <w:rFonts w:ascii="Times New Roman" w:hAnsi="Times New Roman" w:cs="Times New Roman"/>
          <w:sz w:val="24"/>
          <w:szCs w:val="24"/>
          <w:lang w:val="ru-RU"/>
        </w:rPr>
        <w:t xml:space="preserve"> наводи занимања у области технике и технологије</w:t>
      </w:r>
    </w:p>
    <w:p w:rsidR="00AB2727" w:rsidRPr="00300B6F" w:rsidRDefault="00AB2727" w:rsidP="00AB2727">
      <w:pPr>
        <w:numPr>
          <w:ilvl w:val="0"/>
          <w:numId w:val="4"/>
        </w:numPr>
        <w:spacing w:after="0" w:line="276" w:lineRule="auto"/>
        <w:ind w:left="162" w:hanging="162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300B6F">
        <w:rPr>
          <w:rFonts w:ascii="Times New Roman" w:hAnsi="Times New Roman" w:cs="Times New Roman"/>
          <w:sz w:val="24"/>
          <w:szCs w:val="24"/>
          <w:lang w:val="ru-RU"/>
        </w:rPr>
        <w:t>процењује сопствена интересовања у области технике и технологије</w:t>
      </w:r>
    </w:p>
    <w:p w:rsidR="00AB2727" w:rsidRPr="00300B6F" w:rsidRDefault="00AB2727" w:rsidP="00AB2727">
      <w:pPr>
        <w:numPr>
          <w:ilvl w:val="0"/>
          <w:numId w:val="4"/>
        </w:numPr>
        <w:spacing w:after="0" w:line="276" w:lineRule="auto"/>
        <w:ind w:left="162" w:hanging="162"/>
        <w:rPr>
          <w:rFonts w:ascii="Times New Roman" w:eastAsia="Arial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>организује радно окружење у кабинету</w:t>
      </w:r>
    </w:p>
    <w:p w:rsidR="00AB2727" w:rsidRPr="00300B6F" w:rsidRDefault="00AB2727" w:rsidP="00AB272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300B6F">
        <w:rPr>
          <w:rFonts w:ascii="Times New Roman" w:hAnsi="Times New Roman" w:cs="Times New Roman"/>
          <w:sz w:val="24"/>
          <w:szCs w:val="24"/>
          <w:lang w:val="ru-RU"/>
        </w:rPr>
        <w:t>правилно и безбедно користи техничке апарате и ИКТ уређаје у животном и радном окружењу</w:t>
      </w:r>
    </w:p>
    <w:p w:rsidR="00AB2727" w:rsidRPr="00300B6F" w:rsidRDefault="00AB2727" w:rsidP="001E2F90">
      <w:pPr>
        <w:rPr>
          <w:rFonts w:ascii="Times New Roman" w:hAnsi="Times New Roman" w:cs="Times New Roman"/>
          <w:b/>
          <w:sz w:val="24"/>
          <w:szCs w:val="24"/>
        </w:rPr>
      </w:pPr>
    </w:p>
    <w:p w:rsidR="00AB2727" w:rsidRPr="00300B6F" w:rsidRDefault="00AB2727" w:rsidP="001E2F90">
      <w:pPr>
        <w:rPr>
          <w:rFonts w:ascii="Times New Roman" w:hAnsi="Times New Roman" w:cs="Times New Roman"/>
          <w:b/>
          <w:sz w:val="24"/>
          <w:szCs w:val="24"/>
        </w:rPr>
      </w:pPr>
    </w:p>
    <w:p w:rsidR="00AB2727" w:rsidRPr="00300B6F" w:rsidRDefault="00AB2727" w:rsidP="001E2F90">
      <w:pPr>
        <w:rPr>
          <w:rFonts w:ascii="Times New Roman" w:hAnsi="Times New Roman" w:cs="Times New Roman"/>
          <w:b/>
          <w:sz w:val="24"/>
          <w:szCs w:val="24"/>
        </w:rPr>
      </w:pPr>
    </w:p>
    <w:p w:rsidR="001E2F90" w:rsidRPr="00300B6F" w:rsidRDefault="001E2F90" w:rsidP="001E2F90">
      <w:pPr>
        <w:rPr>
          <w:rFonts w:ascii="Times New Roman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>У оквиру теме ЖИВОТНО И РАДНО ОКРУЖЕЊЕ спроводи се усмено испитивање према следећим критеријумима</w:t>
      </w:r>
    </w:p>
    <w:p w:rsidR="001E2F90" w:rsidRPr="00300B6F" w:rsidRDefault="001E2F90" w:rsidP="001E2F90">
      <w:pPr>
        <w:framePr w:hSpace="180" w:wrap="around" w:vAnchor="text" w:hAnchor="margin" w:xAlign="center" w:y="214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300B6F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Оцена 5</w:t>
      </w:r>
    </w:p>
    <w:p w:rsidR="001E2F90" w:rsidRPr="00300B6F" w:rsidRDefault="001E2F90" w:rsidP="001E2F90">
      <w:pPr>
        <w:framePr w:hSpace="180" w:wrap="around" w:vAnchor="text" w:hAnchor="margin" w:xAlign="center" w:y="214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en-GB"/>
        </w:rPr>
        <w:t>- самостално обј</w:t>
      </w:r>
      <w:r w:rsidR="00AB2727" w:rsidRPr="00300B6F">
        <w:rPr>
          <w:rFonts w:ascii="Times New Roman" w:eastAsia="Times New Roman" w:hAnsi="Times New Roman" w:cs="Times New Roman"/>
          <w:sz w:val="24"/>
          <w:szCs w:val="24"/>
          <w:lang w:eastAsia="en-GB"/>
        </w:rPr>
        <w:t>асни улогу технике и технологије у развоју друштва</w:t>
      </w:r>
    </w:p>
    <w:p w:rsidR="001E2F90" w:rsidRPr="00300B6F" w:rsidRDefault="001E2F90" w:rsidP="001E2F90">
      <w:pPr>
        <w:framePr w:hSpace="180" w:wrap="around" w:vAnchor="text" w:hAnchor="margin" w:xAlign="center" w:y="214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en-GB"/>
        </w:rPr>
        <w:t>-анализира појав</w:t>
      </w:r>
      <w:r w:rsidR="00AB2727" w:rsidRPr="00300B6F">
        <w:rPr>
          <w:rFonts w:ascii="Times New Roman" w:eastAsia="Times New Roman" w:hAnsi="Times New Roman" w:cs="Times New Roman"/>
          <w:sz w:val="24"/>
          <w:szCs w:val="24"/>
          <w:lang w:eastAsia="en-GB"/>
        </w:rPr>
        <w:t>у значајних проналазака и доводи их у контекст тренутно достигнутог нивоа развоја</w:t>
      </w:r>
    </w:p>
    <w:p w:rsidR="001E2F90" w:rsidRPr="00300B6F" w:rsidRDefault="001E2F90" w:rsidP="001E2F90">
      <w:pPr>
        <w:framePr w:hSpace="180" w:wrap="around" w:vAnchor="text" w:hAnchor="margin" w:xAlign="center" w:y="214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en-GB"/>
        </w:rPr>
        <w:t>- самосталн</w:t>
      </w:r>
      <w:r w:rsidR="00AB2727" w:rsidRPr="00300B6F">
        <w:rPr>
          <w:rFonts w:ascii="Times New Roman" w:eastAsia="Times New Roman" w:hAnsi="Times New Roman" w:cs="Times New Roman"/>
          <w:sz w:val="24"/>
          <w:szCs w:val="24"/>
          <w:lang w:eastAsia="en-GB"/>
        </w:rPr>
        <w:t>о врши анализу занимања у различитим областима технике и одређује сопствена интересовања</w:t>
      </w:r>
    </w:p>
    <w:p w:rsidR="001E2F90" w:rsidRPr="00300B6F" w:rsidRDefault="00AB2727" w:rsidP="001E2F90">
      <w:pPr>
        <w:framePr w:hSpace="180" w:wrap="around" w:vAnchor="text" w:hAnchor="margin" w:xAlign="center" w:y="214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en-GB"/>
        </w:rPr>
        <w:t>- самостално врши анализу небезбедних понашања у кабинету и предвиђа могуће последице</w:t>
      </w:r>
    </w:p>
    <w:p w:rsidR="001E2F90" w:rsidRPr="00300B6F" w:rsidRDefault="001E2F90" w:rsidP="001E2F90">
      <w:pPr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en-GB"/>
        </w:rPr>
        <w:t>-образлаже начине утицаја убрзаног технолошког развоја на животну средину</w:t>
      </w:r>
    </w:p>
    <w:p w:rsidR="001E2F90" w:rsidRPr="00300B6F" w:rsidRDefault="001E2F90" w:rsidP="001E2F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300B6F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Оцена 4</w:t>
      </w:r>
    </w:p>
    <w:p w:rsidR="001E2F90" w:rsidRPr="00300B6F" w:rsidRDefault="001E2F90" w:rsidP="00AB27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- </w:t>
      </w:r>
      <w:r w:rsidR="00AB2727" w:rsidRPr="00300B6F">
        <w:rPr>
          <w:rFonts w:ascii="Times New Roman" w:eastAsia="Times New Roman" w:hAnsi="Times New Roman" w:cs="Times New Roman"/>
          <w:sz w:val="24"/>
          <w:szCs w:val="24"/>
          <w:lang w:eastAsia="en-GB"/>
        </w:rPr>
        <w:t>објашњава улогу технике и технологије у развоју друштва</w:t>
      </w:r>
    </w:p>
    <w:p w:rsidR="00AB2727" w:rsidRPr="00300B6F" w:rsidRDefault="00AB2727" w:rsidP="00AB27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en-GB"/>
        </w:rPr>
        <w:t>- објашњава делокруг занимања и класификује га у одређену област технике</w:t>
      </w:r>
    </w:p>
    <w:p w:rsidR="00AB2727" w:rsidRPr="00300B6F" w:rsidRDefault="00300B6F" w:rsidP="00AB27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-разликује безбедно од небезб</w:t>
      </w:r>
      <w:r w:rsidR="00AB2727" w:rsidRPr="00300B6F">
        <w:rPr>
          <w:rFonts w:ascii="Times New Roman" w:eastAsia="Times New Roman" w:hAnsi="Times New Roman" w:cs="Times New Roman"/>
          <w:sz w:val="24"/>
          <w:szCs w:val="24"/>
          <w:lang w:eastAsia="en-GB"/>
        </w:rPr>
        <w:t>едног понашања у кабинету</w:t>
      </w:r>
    </w:p>
    <w:p w:rsidR="001E2F90" w:rsidRPr="00300B6F" w:rsidRDefault="001E2F90" w:rsidP="001E2F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1E2F90" w:rsidRPr="00300B6F" w:rsidRDefault="001E2F90" w:rsidP="001E2F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300B6F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Оцена 3</w:t>
      </w:r>
    </w:p>
    <w:p w:rsidR="001E2F90" w:rsidRPr="00300B6F" w:rsidRDefault="001E2F90" w:rsidP="001E2F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="00AB2727" w:rsidRPr="00300B6F">
        <w:rPr>
          <w:rFonts w:ascii="Times New Roman" w:eastAsia="Times New Roman" w:hAnsi="Times New Roman" w:cs="Times New Roman"/>
          <w:sz w:val="24"/>
          <w:szCs w:val="24"/>
          <w:lang w:eastAsia="en-GB"/>
        </w:rPr>
        <w:t>наводи дефиниције технике и технологије</w:t>
      </w:r>
    </w:p>
    <w:p w:rsidR="001E2F90" w:rsidRPr="00300B6F" w:rsidRDefault="00AB2727" w:rsidP="001E2F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-наводи неколико занимања у области технике и технологије </w:t>
      </w:r>
    </w:p>
    <w:p w:rsidR="001E2F90" w:rsidRPr="00300B6F" w:rsidRDefault="00AB2727" w:rsidP="001E2F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en-GB"/>
        </w:rPr>
        <w:t>-објашњава поступке правилног понашања у кабинету за технику и технологију</w:t>
      </w:r>
    </w:p>
    <w:p w:rsidR="001E2F90" w:rsidRPr="00300B6F" w:rsidRDefault="00AB2727" w:rsidP="001E2F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en-GB"/>
        </w:rPr>
        <w:t>-наводи значајне проналаске у области технике и технологије</w:t>
      </w:r>
    </w:p>
    <w:p w:rsidR="001E2F90" w:rsidRPr="00300B6F" w:rsidRDefault="001E2F90" w:rsidP="001E2F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1E2F90" w:rsidRPr="00300B6F" w:rsidRDefault="001E2F90" w:rsidP="001E2F90">
      <w:pPr>
        <w:pStyle w:val="ListParagraph"/>
        <w:framePr w:hSpace="180" w:wrap="around" w:vAnchor="text" w:hAnchor="margin" w:xAlign="center" w:y="214"/>
        <w:spacing w:after="0" w:line="240" w:lineRule="auto"/>
        <w:ind w:left="14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300B6F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Оцена 2</w:t>
      </w:r>
    </w:p>
    <w:p w:rsidR="001E2F90" w:rsidRPr="00300B6F" w:rsidRDefault="001E2F90" w:rsidP="001E2F90">
      <w:pPr>
        <w:pStyle w:val="ListParagraph"/>
        <w:framePr w:hSpace="180" w:wrap="around" w:vAnchor="text" w:hAnchor="margin" w:xAlign="center" w:y="214"/>
        <w:spacing w:after="0" w:line="240" w:lineRule="auto"/>
        <w:ind w:left="14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1E2F90" w:rsidRPr="00300B6F" w:rsidRDefault="001E2F90" w:rsidP="001E2F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en-GB"/>
        </w:rPr>
        <w:t>Присећање и одговарање на једноставна питања која се тичу чињеничног знања уз помоћ наставника</w:t>
      </w:r>
    </w:p>
    <w:p w:rsidR="001E2F90" w:rsidRPr="00300B6F" w:rsidRDefault="001E2F90" w:rsidP="001E2F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1E2F90" w:rsidRPr="00300B6F" w:rsidRDefault="001E2F90" w:rsidP="001E2F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300B6F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Оцена 1</w:t>
      </w:r>
    </w:p>
    <w:p w:rsidR="001E2F90" w:rsidRPr="00300B6F" w:rsidRDefault="001E2F90" w:rsidP="001E2F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en-GB"/>
        </w:rPr>
        <w:t>Није испуњен ни један претходно наведени критеријум</w:t>
      </w:r>
    </w:p>
    <w:p w:rsidR="001E2F90" w:rsidRPr="00300B6F" w:rsidRDefault="001E2F90" w:rsidP="001E2F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1E2F90" w:rsidRPr="00300B6F" w:rsidRDefault="001E2F90" w:rsidP="001E2F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CB5F3B" w:rsidRPr="00300B6F" w:rsidRDefault="00CB5F3B" w:rsidP="00CB5F3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</w:pPr>
    </w:p>
    <w:p w:rsidR="00CB5F3B" w:rsidRPr="00300B6F" w:rsidRDefault="00CB5F3B" w:rsidP="00CB5F3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</w:pPr>
    </w:p>
    <w:p w:rsidR="00CB5F3B" w:rsidRPr="00300B6F" w:rsidRDefault="00CB5F3B" w:rsidP="00CB5F3B">
      <w:pPr>
        <w:rPr>
          <w:rFonts w:ascii="Times New Roman" w:hAnsi="Times New Roman" w:cs="Times New Roman"/>
          <w:b/>
          <w:sz w:val="24"/>
          <w:szCs w:val="24"/>
        </w:rPr>
      </w:pPr>
      <w:r w:rsidRPr="00300B6F">
        <w:rPr>
          <w:rFonts w:ascii="Times New Roman" w:hAnsi="Times New Roman" w:cs="Times New Roman"/>
          <w:b/>
          <w:sz w:val="24"/>
          <w:szCs w:val="24"/>
        </w:rPr>
        <w:t>НАСТАВНА ТЕМА: ТЕХНИЧКА И ДИГИТАЛНА ПИСМЕНОСТ</w:t>
      </w:r>
    </w:p>
    <w:p w:rsidR="00CB5F3B" w:rsidRPr="00300B6F" w:rsidRDefault="00CB5F3B" w:rsidP="00CB5F3B">
      <w:pPr>
        <w:rPr>
          <w:rFonts w:ascii="Times New Roman" w:hAnsi="Times New Roman" w:cs="Times New Roman"/>
          <w:b/>
          <w:sz w:val="24"/>
          <w:szCs w:val="24"/>
        </w:rPr>
      </w:pPr>
      <w:r w:rsidRPr="00300B6F">
        <w:rPr>
          <w:rFonts w:ascii="Times New Roman" w:hAnsi="Times New Roman" w:cs="Times New Roman"/>
          <w:b/>
          <w:sz w:val="24"/>
          <w:szCs w:val="24"/>
        </w:rPr>
        <w:t>ОПШТИ ИСХОДИ</w:t>
      </w:r>
    </w:p>
    <w:p w:rsidR="00233828" w:rsidRPr="00300B6F" w:rsidRDefault="00233828" w:rsidP="00233828">
      <w:pPr>
        <w:rPr>
          <w:rFonts w:ascii="Times New Roman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>По завршеној области/теми ученик ће бити у стању да:</w:t>
      </w:r>
    </w:p>
    <w:p w:rsidR="00233828" w:rsidRPr="00300B6F" w:rsidRDefault="00233828" w:rsidP="00233828">
      <w:pPr>
        <w:numPr>
          <w:ilvl w:val="0"/>
          <w:numId w:val="4"/>
        </w:numPr>
        <w:spacing w:after="0" w:line="276" w:lineRule="auto"/>
        <w:ind w:left="162" w:hanging="162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300B6F">
        <w:rPr>
          <w:rFonts w:ascii="Times New Roman" w:hAnsi="Times New Roman" w:cs="Times New Roman"/>
          <w:sz w:val="24"/>
          <w:szCs w:val="24"/>
          <w:lang w:val="ru-RU"/>
        </w:rPr>
        <w:t xml:space="preserve">самостално црта скицом и техничким цртежом </w:t>
      </w:r>
      <w:r w:rsidRPr="00300B6F">
        <w:rPr>
          <w:rFonts w:ascii="Times New Roman" w:hAnsi="Times New Roman" w:cs="Times New Roman"/>
          <w:sz w:val="24"/>
          <w:szCs w:val="24"/>
          <w:lang w:val="sr-Cyrl-CS"/>
        </w:rPr>
        <w:t>једноставан предмет</w:t>
      </w:r>
    </w:p>
    <w:p w:rsidR="00233828" w:rsidRPr="00300B6F" w:rsidRDefault="00233828" w:rsidP="00233828">
      <w:pPr>
        <w:numPr>
          <w:ilvl w:val="0"/>
          <w:numId w:val="4"/>
        </w:numPr>
        <w:spacing w:after="0" w:line="276" w:lineRule="auto"/>
        <w:ind w:left="162" w:hanging="162"/>
        <w:rPr>
          <w:rFonts w:ascii="Times New Roman" w:eastAsia="Arial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>правилно чита технички цртеж</w:t>
      </w:r>
    </w:p>
    <w:p w:rsidR="00233828" w:rsidRPr="00300B6F" w:rsidRDefault="00233828" w:rsidP="00233828">
      <w:pPr>
        <w:numPr>
          <w:ilvl w:val="0"/>
          <w:numId w:val="4"/>
        </w:numPr>
        <w:spacing w:after="0" w:line="276" w:lineRule="auto"/>
        <w:ind w:left="162" w:hanging="162"/>
        <w:rPr>
          <w:rFonts w:ascii="Times New Roman" w:eastAsia="Arial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>преноси податке између ИКТ уређаја</w:t>
      </w:r>
    </w:p>
    <w:p w:rsidR="00233828" w:rsidRPr="00300B6F" w:rsidRDefault="00233828" w:rsidP="00233828">
      <w:pPr>
        <w:numPr>
          <w:ilvl w:val="0"/>
          <w:numId w:val="4"/>
        </w:numPr>
        <w:spacing w:after="0" w:line="276" w:lineRule="auto"/>
        <w:ind w:left="162" w:hanging="162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300B6F">
        <w:rPr>
          <w:rFonts w:ascii="Times New Roman" w:hAnsi="Times New Roman" w:cs="Times New Roman"/>
          <w:sz w:val="24"/>
          <w:szCs w:val="24"/>
          <w:lang w:val="ru-RU"/>
        </w:rPr>
        <w:t>примењује основне поступке обраде дигиталне слике на рачунару</w:t>
      </w:r>
    </w:p>
    <w:p w:rsidR="00233828" w:rsidRPr="00300B6F" w:rsidRDefault="00233828" w:rsidP="00233828">
      <w:pPr>
        <w:numPr>
          <w:ilvl w:val="0"/>
          <w:numId w:val="4"/>
        </w:numPr>
        <w:spacing w:after="0" w:line="276" w:lineRule="auto"/>
        <w:ind w:left="162" w:hanging="162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300B6F">
        <w:rPr>
          <w:rFonts w:ascii="Times New Roman" w:hAnsi="Times New Roman" w:cs="Times New Roman"/>
          <w:sz w:val="24"/>
          <w:szCs w:val="24"/>
          <w:lang w:val="ru-RU"/>
        </w:rPr>
        <w:t>користи програм за обраду текста за креирање документа са графичким елементима</w:t>
      </w:r>
    </w:p>
    <w:p w:rsidR="00233828" w:rsidRPr="00300B6F" w:rsidRDefault="00233828" w:rsidP="00233828">
      <w:pPr>
        <w:numPr>
          <w:ilvl w:val="0"/>
          <w:numId w:val="4"/>
        </w:numPr>
        <w:spacing w:after="0" w:line="276" w:lineRule="auto"/>
        <w:ind w:left="162" w:hanging="162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300B6F">
        <w:rPr>
          <w:rFonts w:ascii="Times New Roman" w:hAnsi="Times New Roman" w:cs="Times New Roman"/>
          <w:sz w:val="24"/>
          <w:szCs w:val="24"/>
          <w:lang w:val="ru-RU"/>
        </w:rPr>
        <w:t xml:space="preserve">користи Интернет сервисе за претрагу и приступање </w:t>
      </w:r>
      <w:r w:rsidRPr="00300B6F">
        <w:rPr>
          <w:rFonts w:ascii="Times New Roman" w:hAnsi="Times New Roman" w:cs="Times New Roman"/>
          <w:sz w:val="24"/>
          <w:szCs w:val="24"/>
        </w:rPr>
        <w:t>online</w:t>
      </w:r>
      <w:r w:rsidRPr="00300B6F">
        <w:rPr>
          <w:rFonts w:ascii="Times New Roman" w:hAnsi="Times New Roman" w:cs="Times New Roman"/>
          <w:sz w:val="24"/>
          <w:szCs w:val="24"/>
          <w:lang w:val="ru-RU"/>
        </w:rPr>
        <w:t xml:space="preserve"> ресурсима</w:t>
      </w:r>
    </w:p>
    <w:p w:rsidR="00233828" w:rsidRPr="00300B6F" w:rsidRDefault="00233828" w:rsidP="00233828">
      <w:pPr>
        <w:numPr>
          <w:ilvl w:val="0"/>
          <w:numId w:val="4"/>
        </w:numPr>
        <w:spacing w:after="0" w:line="276" w:lineRule="auto"/>
        <w:ind w:left="162" w:hanging="162"/>
        <w:rPr>
          <w:rFonts w:ascii="Times New Roman" w:eastAsia="Arial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>преузима одговорност за рад</w:t>
      </w:r>
    </w:p>
    <w:p w:rsidR="00CB5F3B" w:rsidRPr="00300B6F" w:rsidRDefault="00233828" w:rsidP="00233828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300B6F">
        <w:rPr>
          <w:rFonts w:ascii="Times New Roman" w:hAnsi="Times New Roman" w:cs="Times New Roman"/>
          <w:sz w:val="24"/>
          <w:szCs w:val="24"/>
          <w:lang w:val="ru-RU"/>
        </w:rPr>
        <w:t>- представи идеје и планове за акције које предузима користећи савремену информационо-комуникациону технологију и софтвер</w:t>
      </w:r>
    </w:p>
    <w:p w:rsidR="00233828" w:rsidRPr="00300B6F" w:rsidRDefault="00233828" w:rsidP="00233828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111AF3" w:rsidRPr="00300B6F" w:rsidRDefault="00111AF3" w:rsidP="00111AF3">
      <w:pPr>
        <w:rPr>
          <w:rFonts w:ascii="Times New Roman" w:hAnsi="Times New Roman" w:cs="Times New Roman"/>
          <w:sz w:val="24"/>
          <w:szCs w:val="24"/>
        </w:rPr>
      </w:pPr>
    </w:p>
    <w:p w:rsidR="00111AF3" w:rsidRPr="00300B6F" w:rsidRDefault="00111AF3" w:rsidP="00111AF3">
      <w:pPr>
        <w:rPr>
          <w:rFonts w:ascii="Times New Roman" w:hAnsi="Times New Roman" w:cs="Times New Roman"/>
          <w:sz w:val="24"/>
          <w:szCs w:val="24"/>
        </w:rPr>
      </w:pPr>
    </w:p>
    <w:p w:rsidR="00CB5F3B" w:rsidRPr="00300B6F" w:rsidRDefault="00CB5F3B" w:rsidP="00CB5F3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</w:pPr>
    </w:p>
    <w:p w:rsidR="00CB5F3B" w:rsidRPr="00300B6F" w:rsidRDefault="00E95F24" w:rsidP="00CB5F3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</w:pPr>
      <w:r w:rsidRPr="00300B6F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t>У оквиру наставне теме ТЕХНИЧКА И ДИГИТАЛНА ПИСМЕНОСТ оцењују се графички радови и практи</w:t>
      </w:r>
      <w:r w:rsidR="00724E9A" w:rsidRPr="00300B6F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t>чни радови на рачунару.</w:t>
      </w:r>
    </w:p>
    <w:p w:rsidR="00E95F24" w:rsidRPr="00300B6F" w:rsidRDefault="00E95F24" w:rsidP="00CB5F3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</w:pPr>
    </w:p>
    <w:p w:rsidR="00E95F24" w:rsidRPr="00300B6F" w:rsidRDefault="00E95F24" w:rsidP="00CB5F3B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en-GB"/>
        </w:rPr>
      </w:pPr>
      <w:r w:rsidRPr="00300B6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en-GB"/>
        </w:rPr>
        <w:t>Критеријум оцењивања графичког рада</w:t>
      </w:r>
    </w:p>
    <w:p w:rsidR="00E95F24" w:rsidRPr="00300B6F" w:rsidRDefault="00E95F24" w:rsidP="00E95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00B6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/>
        </w:rPr>
        <w:t>Оцена 5</w:t>
      </w:r>
    </w:p>
    <w:p w:rsidR="00E95F24" w:rsidRPr="00300B6F" w:rsidRDefault="00E95F24" w:rsidP="00E95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00B6F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- све мере на цртежу одговарају котним бројевима</w:t>
      </w:r>
    </w:p>
    <w:p w:rsidR="00E95F24" w:rsidRPr="00300B6F" w:rsidRDefault="00E95F24" w:rsidP="00E95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00B6F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-сви делови цртежа нацртани су под одговорајућим углом</w:t>
      </w:r>
    </w:p>
    <w:p w:rsidR="00E95F24" w:rsidRPr="00300B6F" w:rsidRDefault="00E95F24" w:rsidP="00E95F2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</w:pPr>
      <w:r w:rsidRPr="00300B6F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-котни бројеви су исписани изнад котне линије</w:t>
      </w:r>
    </w:p>
    <w:p w:rsidR="008605DE" w:rsidRPr="00300B6F" w:rsidRDefault="008605DE" w:rsidP="00E95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0B6F">
        <w:rPr>
          <w:rFonts w:ascii="Times New Roman" w:eastAsia="Times New Roman" w:hAnsi="Times New Roman" w:cs="Times New Roman"/>
          <w:color w:val="333333"/>
          <w:sz w:val="24"/>
          <w:szCs w:val="24"/>
        </w:rPr>
        <w:t>-главна котна линија није пресечена другим линијама</w:t>
      </w:r>
    </w:p>
    <w:p w:rsidR="00E95F24" w:rsidRPr="00300B6F" w:rsidRDefault="00E95F24" w:rsidP="00E95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00B6F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-котне и помоћне котне линије су нацртане пуном танком линијом</w:t>
      </w:r>
    </w:p>
    <w:p w:rsidR="00E95F24" w:rsidRPr="00300B6F" w:rsidRDefault="00E95F24" w:rsidP="00E95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00B6F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-котни број је исписан на средини главне котне линије</w:t>
      </w:r>
    </w:p>
    <w:p w:rsidR="00E95F24" w:rsidRPr="00300B6F" w:rsidRDefault="00E95F24" w:rsidP="00E95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00B6F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- удаљеност котне линије од ивице предмета је у складу са правилима техничког цртања</w:t>
      </w:r>
    </w:p>
    <w:p w:rsidR="00E95F24" w:rsidRPr="00300B6F" w:rsidRDefault="00E95F24" w:rsidP="00E95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00B6F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- правилно је примењена размера </w:t>
      </w:r>
    </w:p>
    <w:p w:rsidR="00E95F24" w:rsidRPr="00300B6F" w:rsidRDefault="00E95F24" w:rsidP="00E95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00B6F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-правилно је примењено правило о уписиању котних бројева на цртежима нацртаним у размери</w:t>
      </w:r>
    </w:p>
    <w:p w:rsidR="00E95F24" w:rsidRPr="00300B6F" w:rsidRDefault="00E95F24" w:rsidP="00E95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00B6F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lastRenderedPageBreak/>
        <w:t>-цртеж је уредан, прецизан и прегледан</w:t>
      </w:r>
    </w:p>
    <w:p w:rsidR="00E95F24" w:rsidRPr="00300B6F" w:rsidRDefault="00E95F24" w:rsidP="00E95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00B6F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-на цртежу је јасно видљива разлика између типа линије који је примењен за цртање ивице предмета и помоћних односно главних котних линија</w:t>
      </w:r>
    </w:p>
    <w:p w:rsidR="008605DE" w:rsidRPr="00300B6F" w:rsidRDefault="00E95F24" w:rsidP="00E95F2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</w:pPr>
      <w:r w:rsidRPr="00300B6F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-котна стрелица је нацртана пуном дебелом линијом уз ивицу главне котне линије</w:t>
      </w:r>
    </w:p>
    <w:p w:rsidR="008605DE" w:rsidRPr="00300B6F" w:rsidRDefault="008605DE" w:rsidP="00E95F2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00B6F">
        <w:rPr>
          <w:rFonts w:ascii="Times New Roman" w:eastAsia="Times New Roman" w:hAnsi="Times New Roman" w:cs="Times New Roman"/>
          <w:color w:val="333333"/>
          <w:sz w:val="24"/>
          <w:szCs w:val="24"/>
        </w:rPr>
        <w:t>-уколико је главна котна линија вертикална бројеви се исписују са леве стране</w:t>
      </w:r>
    </w:p>
    <w:p w:rsidR="00E95F24" w:rsidRPr="00300B6F" w:rsidRDefault="00E95F24" w:rsidP="00E95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95F24" w:rsidRPr="00300B6F" w:rsidRDefault="00E95F24" w:rsidP="00E95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00B6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/>
        </w:rPr>
        <w:t>Оцена 4</w:t>
      </w:r>
    </w:p>
    <w:p w:rsidR="00E95F24" w:rsidRPr="00300B6F" w:rsidRDefault="00E95F24" w:rsidP="00E95F2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</w:pPr>
      <w:r w:rsidRPr="00300B6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/>
        </w:rPr>
        <w:t>-</w:t>
      </w:r>
      <w:r w:rsidRPr="00300B6F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важи све наведено</w:t>
      </w:r>
      <w:r w:rsidRPr="00300B6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за осцену 5</w:t>
      </w:r>
      <w:r w:rsidRPr="00300B6F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 xml:space="preserve"> осим уредности цртежа (виде се трагови коришћења гумице и обрисаних линија)</w:t>
      </w:r>
    </w:p>
    <w:p w:rsidR="00E95F24" w:rsidRPr="00300B6F" w:rsidRDefault="00E95F24" w:rsidP="00E95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95F24" w:rsidRPr="00300B6F" w:rsidRDefault="00E95F24" w:rsidP="00E95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00B6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/>
        </w:rPr>
        <w:t>Оцена 3</w:t>
      </w:r>
    </w:p>
    <w:p w:rsidR="00E95F24" w:rsidRPr="00300B6F" w:rsidRDefault="00E95F24" w:rsidP="00E95F2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</w:pPr>
      <w:r w:rsidRPr="00300B6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/>
        </w:rPr>
        <w:t xml:space="preserve">- </w:t>
      </w:r>
      <w:r w:rsidRPr="00300B6F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у графичком раду су видљиве до 4 грешке предвиђене за оцену 5</w:t>
      </w:r>
    </w:p>
    <w:p w:rsidR="00E95F24" w:rsidRPr="00300B6F" w:rsidRDefault="00E95F24" w:rsidP="00E95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95F24" w:rsidRPr="00300B6F" w:rsidRDefault="00E95F24" w:rsidP="00E95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00B6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/>
        </w:rPr>
        <w:t>Оцена 2</w:t>
      </w:r>
    </w:p>
    <w:p w:rsidR="00E95F24" w:rsidRPr="00300B6F" w:rsidRDefault="00E95F24" w:rsidP="00E95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00B6F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- постоји рад на коме се не види ни једно правило техничког цртања или скица</w:t>
      </w:r>
    </w:p>
    <w:p w:rsidR="00E95F24" w:rsidRPr="00300B6F" w:rsidRDefault="00E95F24" w:rsidP="00E95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00B6F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- рад је неуредан или непрегледан</w:t>
      </w:r>
    </w:p>
    <w:p w:rsidR="00E95F24" w:rsidRPr="00300B6F" w:rsidRDefault="00E95F24" w:rsidP="00E95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95F24" w:rsidRPr="00300B6F" w:rsidRDefault="00E95F24" w:rsidP="00E95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00B6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/>
        </w:rPr>
        <w:t>Оцена 1</w:t>
      </w:r>
    </w:p>
    <w:p w:rsidR="00E95F24" w:rsidRPr="00300B6F" w:rsidRDefault="00E95F24" w:rsidP="00E95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00B6F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-не постоји урађен графички рад</w:t>
      </w:r>
    </w:p>
    <w:p w:rsidR="00E95F24" w:rsidRPr="00300B6F" w:rsidRDefault="00E95F24" w:rsidP="00E95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605DE" w:rsidRPr="00300B6F" w:rsidRDefault="008605DE" w:rsidP="00E95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6434F" w:rsidRPr="00300B6F" w:rsidRDefault="00F6434F" w:rsidP="00F23E6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434F" w:rsidRPr="00300B6F" w:rsidRDefault="00F6434F" w:rsidP="00F23E6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0B6F">
        <w:rPr>
          <w:rFonts w:ascii="Times New Roman" w:eastAsia="Times New Roman" w:hAnsi="Times New Roman" w:cs="Times New Roman"/>
          <w:b/>
          <w:sz w:val="24"/>
          <w:szCs w:val="24"/>
        </w:rPr>
        <w:t>Практични рад на рачунару</w:t>
      </w:r>
    </w:p>
    <w:p w:rsidR="00F6434F" w:rsidRPr="00300B6F" w:rsidRDefault="00F6434F" w:rsidP="00F23E6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434F" w:rsidRPr="00300B6F" w:rsidRDefault="00724E9A" w:rsidP="00F23E6E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300B6F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Рад у програму за дигиталну обраду слике</w:t>
      </w:r>
    </w:p>
    <w:tbl>
      <w:tblPr>
        <w:tblpPr w:leftFromText="180" w:rightFromText="180" w:vertAnchor="text" w:horzAnchor="margin" w:tblpXSpec="center" w:tblpY="214"/>
        <w:tblW w:w="9142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42"/>
      </w:tblGrid>
      <w:tr w:rsidR="00F6434F" w:rsidRPr="00300B6F" w:rsidTr="003271A1">
        <w:trPr>
          <w:trHeight w:val="66"/>
        </w:trPr>
        <w:tc>
          <w:tcPr>
            <w:tcW w:w="9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6434F" w:rsidRPr="00300B6F" w:rsidRDefault="00724E9A" w:rsidP="002B2D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00B6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Слика је преузета са интернета у одговарајући фолдер</w:t>
            </w:r>
          </w:p>
        </w:tc>
      </w:tr>
      <w:tr w:rsidR="00F6434F" w:rsidRPr="00300B6F" w:rsidTr="003271A1">
        <w:trPr>
          <w:trHeight w:val="66"/>
        </w:trPr>
        <w:tc>
          <w:tcPr>
            <w:tcW w:w="9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6434F" w:rsidRPr="00300B6F" w:rsidRDefault="00724E9A" w:rsidP="002B2D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00B6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Слика је отворена у програму Гимп</w:t>
            </w:r>
          </w:p>
        </w:tc>
      </w:tr>
      <w:tr w:rsidR="00F6434F" w:rsidRPr="00300B6F" w:rsidTr="003271A1">
        <w:trPr>
          <w:trHeight w:val="66"/>
        </w:trPr>
        <w:tc>
          <w:tcPr>
            <w:tcW w:w="9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6434F" w:rsidRPr="00300B6F" w:rsidRDefault="00CD6C71" w:rsidP="002B2D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00B6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Извршено је подешавање баланса боје</w:t>
            </w:r>
          </w:p>
        </w:tc>
      </w:tr>
      <w:tr w:rsidR="00F6434F" w:rsidRPr="00300B6F" w:rsidTr="003271A1">
        <w:trPr>
          <w:trHeight w:val="66"/>
        </w:trPr>
        <w:tc>
          <w:tcPr>
            <w:tcW w:w="9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6434F" w:rsidRPr="00300B6F" w:rsidRDefault="00CD6C71" w:rsidP="002B2D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00B6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Извршена је промена величине слике у односу на почетну слику</w:t>
            </w:r>
          </w:p>
        </w:tc>
      </w:tr>
      <w:tr w:rsidR="00F6434F" w:rsidRPr="00300B6F" w:rsidTr="003271A1">
        <w:trPr>
          <w:trHeight w:val="66"/>
        </w:trPr>
        <w:tc>
          <w:tcPr>
            <w:tcW w:w="9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6434F" w:rsidRPr="00300B6F" w:rsidRDefault="00CD6C71" w:rsidP="002B2D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00B6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Извршено је исецање дела слике</w:t>
            </w:r>
          </w:p>
        </w:tc>
      </w:tr>
      <w:tr w:rsidR="00CD6C71" w:rsidRPr="00300B6F" w:rsidTr="003271A1">
        <w:trPr>
          <w:trHeight w:val="66"/>
        </w:trPr>
        <w:tc>
          <w:tcPr>
            <w:tcW w:w="9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D6C71" w:rsidRPr="00300B6F" w:rsidRDefault="00CD6C71" w:rsidP="002B2D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00B6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Измењена слика је сачувана у одговарајућем фолдеру према упутству наставника</w:t>
            </w:r>
          </w:p>
        </w:tc>
      </w:tr>
    </w:tbl>
    <w:p w:rsidR="00F6434F" w:rsidRPr="00300B6F" w:rsidRDefault="00F6434F" w:rsidP="00F23E6E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:rsidR="00F6434F" w:rsidRPr="00300B6F" w:rsidRDefault="00F6434F" w:rsidP="00F6434F">
      <w:pPr>
        <w:framePr w:hSpace="180" w:wrap="around" w:vAnchor="text" w:hAnchor="page" w:x="1424" w:y="68"/>
        <w:rPr>
          <w:rFonts w:ascii="Times New Roman" w:hAnsi="Times New Roman" w:cs="Times New Roman"/>
          <w:sz w:val="24"/>
          <w:szCs w:val="24"/>
          <w:lang w:eastAsia="sr-Latn-CS"/>
        </w:rPr>
      </w:pPr>
      <w:r w:rsidRPr="00300B6F">
        <w:rPr>
          <w:rFonts w:ascii="Times New Roman" w:hAnsi="Times New Roman" w:cs="Times New Roman"/>
          <w:b/>
          <w:sz w:val="24"/>
          <w:szCs w:val="24"/>
          <w:lang w:eastAsia="sr-Latn-CS"/>
        </w:rPr>
        <w:t>Оцена 5</w:t>
      </w:r>
      <w:r w:rsidRPr="00300B6F">
        <w:rPr>
          <w:rFonts w:ascii="Times New Roman" w:hAnsi="Times New Roman" w:cs="Times New Roman"/>
          <w:sz w:val="24"/>
          <w:szCs w:val="24"/>
          <w:lang w:eastAsia="sr-Latn-CS"/>
        </w:rPr>
        <w:t xml:space="preserve"> – 6 бодова</w:t>
      </w:r>
    </w:p>
    <w:p w:rsidR="00F6434F" w:rsidRPr="00300B6F" w:rsidRDefault="00F6434F" w:rsidP="00F6434F">
      <w:pPr>
        <w:framePr w:hSpace="180" w:wrap="around" w:vAnchor="text" w:hAnchor="page" w:x="1424" w:y="68"/>
        <w:rPr>
          <w:rFonts w:ascii="Times New Roman" w:hAnsi="Times New Roman" w:cs="Times New Roman"/>
          <w:sz w:val="24"/>
          <w:szCs w:val="24"/>
          <w:lang w:eastAsia="sr-Latn-CS"/>
        </w:rPr>
      </w:pPr>
      <w:r w:rsidRPr="00300B6F">
        <w:rPr>
          <w:rFonts w:ascii="Times New Roman" w:hAnsi="Times New Roman" w:cs="Times New Roman"/>
          <w:b/>
          <w:sz w:val="24"/>
          <w:szCs w:val="24"/>
          <w:lang w:eastAsia="sr-Latn-CS"/>
        </w:rPr>
        <w:t>Оцена 4</w:t>
      </w:r>
      <w:r w:rsidR="003271A1" w:rsidRPr="00300B6F">
        <w:rPr>
          <w:rFonts w:ascii="Times New Roman" w:hAnsi="Times New Roman" w:cs="Times New Roman"/>
          <w:sz w:val="24"/>
          <w:szCs w:val="24"/>
          <w:lang w:eastAsia="sr-Latn-CS"/>
        </w:rPr>
        <w:t xml:space="preserve"> – од 4 до 5 бодова</w:t>
      </w:r>
    </w:p>
    <w:p w:rsidR="00F6434F" w:rsidRPr="00300B6F" w:rsidRDefault="00F6434F" w:rsidP="00F6434F">
      <w:pPr>
        <w:framePr w:hSpace="180" w:wrap="around" w:vAnchor="text" w:hAnchor="page" w:x="1424" w:y="68"/>
        <w:rPr>
          <w:rFonts w:ascii="Times New Roman" w:hAnsi="Times New Roman" w:cs="Times New Roman"/>
          <w:sz w:val="24"/>
          <w:szCs w:val="24"/>
          <w:lang w:eastAsia="sr-Latn-CS"/>
        </w:rPr>
      </w:pPr>
      <w:r w:rsidRPr="00300B6F">
        <w:rPr>
          <w:rFonts w:ascii="Times New Roman" w:hAnsi="Times New Roman" w:cs="Times New Roman"/>
          <w:b/>
          <w:sz w:val="24"/>
          <w:szCs w:val="24"/>
          <w:lang w:eastAsia="sr-Latn-CS"/>
        </w:rPr>
        <w:t>Оцена 3</w:t>
      </w:r>
      <w:r w:rsidRPr="00300B6F">
        <w:rPr>
          <w:rFonts w:ascii="Times New Roman" w:hAnsi="Times New Roman" w:cs="Times New Roman"/>
          <w:sz w:val="24"/>
          <w:szCs w:val="24"/>
          <w:lang w:eastAsia="sr-Latn-CS"/>
        </w:rPr>
        <w:t xml:space="preserve"> – 3</w:t>
      </w:r>
      <w:r w:rsidR="003271A1" w:rsidRPr="00300B6F">
        <w:rPr>
          <w:rFonts w:ascii="Times New Roman" w:hAnsi="Times New Roman" w:cs="Times New Roman"/>
          <w:sz w:val="24"/>
          <w:szCs w:val="24"/>
          <w:lang w:eastAsia="sr-Latn-CS"/>
        </w:rPr>
        <w:t xml:space="preserve"> бода</w:t>
      </w:r>
    </w:p>
    <w:p w:rsidR="00F6434F" w:rsidRPr="00300B6F" w:rsidRDefault="00F6434F" w:rsidP="00F6434F">
      <w:pPr>
        <w:framePr w:hSpace="180" w:wrap="around" w:vAnchor="text" w:hAnchor="page" w:x="1424" w:y="68"/>
        <w:rPr>
          <w:rFonts w:ascii="Times New Roman" w:hAnsi="Times New Roman" w:cs="Times New Roman"/>
          <w:sz w:val="24"/>
          <w:szCs w:val="24"/>
          <w:lang w:eastAsia="sr-Latn-CS"/>
        </w:rPr>
      </w:pPr>
      <w:r w:rsidRPr="00300B6F">
        <w:rPr>
          <w:rFonts w:ascii="Times New Roman" w:hAnsi="Times New Roman" w:cs="Times New Roman"/>
          <w:b/>
          <w:sz w:val="24"/>
          <w:szCs w:val="24"/>
          <w:lang w:eastAsia="sr-Latn-CS"/>
        </w:rPr>
        <w:t>Оцена 2</w:t>
      </w:r>
      <w:r w:rsidRPr="00300B6F">
        <w:rPr>
          <w:rFonts w:ascii="Times New Roman" w:hAnsi="Times New Roman" w:cs="Times New Roman"/>
          <w:sz w:val="24"/>
          <w:szCs w:val="24"/>
          <w:lang w:eastAsia="sr-Latn-CS"/>
        </w:rPr>
        <w:t xml:space="preserve"> – 2  бода</w:t>
      </w:r>
    </w:p>
    <w:p w:rsidR="00F23E6E" w:rsidRPr="00300B6F" w:rsidRDefault="00F6434F" w:rsidP="00F23E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0B6F">
        <w:rPr>
          <w:rFonts w:ascii="Times New Roman" w:eastAsia="Times New Roman" w:hAnsi="Times New Roman" w:cs="Times New Roman"/>
          <w:b/>
          <w:sz w:val="24"/>
          <w:szCs w:val="24"/>
        </w:rPr>
        <w:t>Оцена 1</w:t>
      </w:r>
      <w:r w:rsidRPr="00300B6F">
        <w:rPr>
          <w:rFonts w:ascii="Times New Roman" w:eastAsia="Times New Roman" w:hAnsi="Times New Roman" w:cs="Times New Roman"/>
          <w:sz w:val="24"/>
          <w:szCs w:val="24"/>
        </w:rPr>
        <w:t xml:space="preserve"> – 0-1 бодова</w:t>
      </w:r>
    </w:p>
    <w:p w:rsidR="00CD6C71" w:rsidRPr="00300B6F" w:rsidRDefault="00CD6C71" w:rsidP="00F23E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D6C71" w:rsidRPr="00300B6F" w:rsidRDefault="00CD6C71" w:rsidP="00F23E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D6C71" w:rsidRPr="00300B6F" w:rsidRDefault="00CD6C71" w:rsidP="00F23E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D6C71" w:rsidRPr="00300B6F" w:rsidRDefault="00CD6C71" w:rsidP="00F23E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D6C71" w:rsidRPr="00300B6F" w:rsidRDefault="00CD6C71" w:rsidP="00F23E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D6C71" w:rsidRPr="00300B6F" w:rsidRDefault="00CD6C71" w:rsidP="00F23E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D6C71" w:rsidRPr="00300B6F" w:rsidRDefault="00CD6C71" w:rsidP="00F23E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D6C71" w:rsidRPr="00300B6F" w:rsidRDefault="00CD6C71" w:rsidP="00F23E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D6C71" w:rsidRPr="00300B6F" w:rsidRDefault="00CD6C71" w:rsidP="00F23E6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0B6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Рад у програму за обраду текста</w:t>
      </w:r>
    </w:p>
    <w:p w:rsidR="00CD6C71" w:rsidRPr="00300B6F" w:rsidRDefault="00CD6C71" w:rsidP="00F23E6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214"/>
        <w:tblW w:w="9142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42"/>
      </w:tblGrid>
      <w:tr w:rsidR="00CD6C71" w:rsidRPr="00300B6F" w:rsidTr="005B22B5">
        <w:trPr>
          <w:trHeight w:val="66"/>
        </w:trPr>
        <w:tc>
          <w:tcPr>
            <w:tcW w:w="9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D6C71" w:rsidRPr="00300B6F" w:rsidRDefault="00CD6C71" w:rsidP="005B22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00B6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Слика је преузета са интернета у одговарајући фолдер</w:t>
            </w:r>
          </w:p>
        </w:tc>
      </w:tr>
      <w:tr w:rsidR="00CD6C71" w:rsidRPr="00300B6F" w:rsidTr="005B22B5">
        <w:trPr>
          <w:trHeight w:val="66"/>
        </w:trPr>
        <w:tc>
          <w:tcPr>
            <w:tcW w:w="9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D6C71" w:rsidRPr="00300B6F" w:rsidRDefault="00CD6C71" w:rsidP="005B22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00B6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Слике су унете у програм за обраду текста према упутству наставника</w:t>
            </w:r>
          </w:p>
        </w:tc>
      </w:tr>
      <w:tr w:rsidR="00CD6C71" w:rsidRPr="00300B6F" w:rsidTr="005B22B5">
        <w:trPr>
          <w:trHeight w:val="66"/>
        </w:trPr>
        <w:tc>
          <w:tcPr>
            <w:tcW w:w="9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D6C71" w:rsidRPr="00300B6F" w:rsidRDefault="00CD6C71" w:rsidP="005B2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B6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Примењени су алати за обраду слике са картице </w:t>
            </w:r>
            <w:r w:rsidRPr="00300B6F">
              <w:rPr>
                <w:rFonts w:ascii="Times New Roman" w:hAnsi="Times New Roman" w:cs="Times New Roman"/>
                <w:sz w:val="24"/>
                <w:szCs w:val="24"/>
              </w:rPr>
              <w:t>Picture Tools</w:t>
            </w:r>
          </w:p>
        </w:tc>
      </w:tr>
      <w:tr w:rsidR="00CD6C71" w:rsidRPr="00300B6F" w:rsidTr="005B22B5">
        <w:trPr>
          <w:trHeight w:val="66"/>
        </w:trPr>
        <w:tc>
          <w:tcPr>
            <w:tcW w:w="9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D6C71" w:rsidRPr="00300B6F" w:rsidRDefault="00CD6C71" w:rsidP="005B22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B6F">
              <w:rPr>
                <w:rFonts w:ascii="Times New Roman" w:hAnsi="Times New Roman" w:cs="Times New Roman"/>
                <w:sz w:val="24"/>
                <w:szCs w:val="24"/>
              </w:rPr>
              <w:t>Текст је форматиран према упутству наставника</w:t>
            </w:r>
          </w:p>
        </w:tc>
      </w:tr>
      <w:tr w:rsidR="00CD6C71" w:rsidRPr="00300B6F" w:rsidTr="005B22B5">
        <w:trPr>
          <w:trHeight w:val="66"/>
        </w:trPr>
        <w:tc>
          <w:tcPr>
            <w:tcW w:w="9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D6C71" w:rsidRPr="00300B6F" w:rsidRDefault="00CD6C71" w:rsidP="005B22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00B6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Документ је сачуван у одговарајућем фолдеру</w:t>
            </w:r>
          </w:p>
        </w:tc>
      </w:tr>
    </w:tbl>
    <w:p w:rsidR="00F23E6E" w:rsidRPr="00300B6F" w:rsidRDefault="00F23E6E" w:rsidP="00F643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D6C71" w:rsidRPr="00300B6F" w:rsidRDefault="00CD6C71" w:rsidP="00F643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D6C71" w:rsidRPr="00300B6F" w:rsidRDefault="00CD6C71" w:rsidP="00CD6C71">
      <w:pPr>
        <w:framePr w:hSpace="180" w:wrap="around" w:vAnchor="text" w:hAnchor="page" w:x="1424" w:y="68"/>
        <w:rPr>
          <w:rFonts w:ascii="Times New Roman" w:hAnsi="Times New Roman" w:cs="Times New Roman"/>
          <w:sz w:val="24"/>
          <w:szCs w:val="24"/>
          <w:lang w:eastAsia="sr-Latn-CS"/>
        </w:rPr>
      </w:pPr>
      <w:r w:rsidRPr="00300B6F">
        <w:rPr>
          <w:rFonts w:ascii="Times New Roman" w:hAnsi="Times New Roman" w:cs="Times New Roman"/>
          <w:b/>
          <w:sz w:val="24"/>
          <w:szCs w:val="24"/>
          <w:lang w:eastAsia="sr-Latn-CS"/>
        </w:rPr>
        <w:t>Оцена 5</w:t>
      </w:r>
      <w:r w:rsidRPr="00300B6F">
        <w:rPr>
          <w:rFonts w:ascii="Times New Roman" w:hAnsi="Times New Roman" w:cs="Times New Roman"/>
          <w:sz w:val="24"/>
          <w:szCs w:val="24"/>
          <w:lang w:eastAsia="sr-Latn-CS"/>
        </w:rPr>
        <w:t xml:space="preserve"> – 5 бодова</w:t>
      </w:r>
    </w:p>
    <w:p w:rsidR="00CD6C71" w:rsidRPr="00300B6F" w:rsidRDefault="00CD6C71" w:rsidP="00CD6C71">
      <w:pPr>
        <w:framePr w:hSpace="180" w:wrap="around" w:vAnchor="text" w:hAnchor="page" w:x="1424" w:y="68"/>
        <w:rPr>
          <w:rFonts w:ascii="Times New Roman" w:hAnsi="Times New Roman" w:cs="Times New Roman"/>
          <w:sz w:val="24"/>
          <w:szCs w:val="24"/>
          <w:lang w:eastAsia="sr-Latn-CS"/>
        </w:rPr>
      </w:pPr>
      <w:r w:rsidRPr="00300B6F">
        <w:rPr>
          <w:rFonts w:ascii="Times New Roman" w:hAnsi="Times New Roman" w:cs="Times New Roman"/>
          <w:b/>
          <w:sz w:val="24"/>
          <w:szCs w:val="24"/>
          <w:lang w:eastAsia="sr-Latn-CS"/>
        </w:rPr>
        <w:t>Оцена 4</w:t>
      </w:r>
      <w:r w:rsidRPr="00300B6F">
        <w:rPr>
          <w:rFonts w:ascii="Times New Roman" w:hAnsi="Times New Roman" w:cs="Times New Roman"/>
          <w:sz w:val="24"/>
          <w:szCs w:val="24"/>
          <w:lang w:eastAsia="sr-Latn-CS"/>
        </w:rPr>
        <w:t xml:space="preserve"> –  4</w:t>
      </w:r>
      <w:r w:rsidR="005D26EE" w:rsidRPr="00300B6F">
        <w:rPr>
          <w:rFonts w:ascii="Times New Roman" w:hAnsi="Times New Roman" w:cs="Times New Roman"/>
          <w:sz w:val="24"/>
          <w:szCs w:val="24"/>
          <w:lang w:eastAsia="sr-Latn-CS"/>
        </w:rPr>
        <w:t xml:space="preserve"> бода</w:t>
      </w:r>
    </w:p>
    <w:p w:rsidR="00CD6C71" w:rsidRPr="00300B6F" w:rsidRDefault="00CD6C71" w:rsidP="00CD6C71">
      <w:pPr>
        <w:framePr w:hSpace="180" w:wrap="around" w:vAnchor="text" w:hAnchor="page" w:x="1424" w:y="68"/>
        <w:rPr>
          <w:rFonts w:ascii="Times New Roman" w:hAnsi="Times New Roman" w:cs="Times New Roman"/>
          <w:sz w:val="24"/>
          <w:szCs w:val="24"/>
          <w:lang w:eastAsia="sr-Latn-CS"/>
        </w:rPr>
      </w:pPr>
      <w:r w:rsidRPr="00300B6F">
        <w:rPr>
          <w:rFonts w:ascii="Times New Roman" w:hAnsi="Times New Roman" w:cs="Times New Roman"/>
          <w:b/>
          <w:sz w:val="24"/>
          <w:szCs w:val="24"/>
          <w:lang w:eastAsia="sr-Latn-CS"/>
        </w:rPr>
        <w:t>Оцена 3</w:t>
      </w:r>
      <w:r w:rsidRPr="00300B6F">
        <w:rPr>
          <w:rFonts w:ascii="Times New Roman" w:hAnsi="Times New Roman" w:cs="Times New Roman"/>
          <w:sz w:val="24"/>
          <w:szCs w:val="24"/>
          <w:lang w:eastAsia="sr-Latn-CS"/>
        </w:rPr>
        <w:t xml:space="preserve"> – </w:t>
      </w:r>
      <w:r w:rsidR="005D26EE" w:rsidRPr="00300B6F">
        <w:rPr>
          <w:rFonts w:ascii="Times New Roman" w:hAnsi="Times New Roman" w:cs="Times New Roman"/>
          <w:sz w:val="24"/>
          <w:szCs w:val="24"/>
          <w:lang w:eastAsia="sr-Latn-CS"/>
        </w:rPr>
        <w:t xml:space="preserve">од 3 до </w:t>
      </w:r>
      <w:r w:rsidRPr="00300B6F">
        <w:rPr>
          <w:rFonts w:ascii="Times New Roman" w:hAnsi="Times New Roman" w:cs="Times New Roman"/>
          <w:sz w:val="24"/>
          <w:szCs w:val="24"/>
          <w:lang w:eastAsia="sr-Latn-CS"/>
        </w:rPr>
        <w:t>2 бода</w:t>
      </w:r>
    </w:p>
    <w:p w:rsidR="00CD6C71" w:rsidRPr="00300B6F" w:rsidRDefault="00CD6C71" w:rsidP="00CD6C71">
      <w:pPr>
        <w:framePr w:hSpace="180" w:wrap="around" w:vAnchor="text" w:hAnchor="page" w:x="1424" w:y="68"/>
        <w:rPr>
          <w:rFonts w:ascii="Times New Roman" w:hAnsi="Times New Roman" w:cs="Times New Roman"/>
          <w:sz w:val="24"/>
          <w:szCs w:val="24"/>
          <w:lang w:eastAsia="sr-Latn-CS"/>
        </w:rPr>
      </w:pPr>
      <w:r w:rsidRPr="00300B6F">
        <w:rPr>
          <w:rFonts w:ascii="Times New Roman" w:hAnsi="Times New Roman" w:cs="Times New Roman"/>
          <w:b/>
          <w:sz w:val="24"/>
          <w:szCs w:val="24"/>
          <w:lang w:eastAsia="sr-Latn-CS"/>
        </w:rPr>
        <w:t>Оцена 2</w:t>
      </w:r>
      <w:r w:rsidRPr="00300B6F">
        <w:rPr>
          <w:rFonts w:ascii="Times New Roman" w:hAnsi="Times New Roman" w:cs="Times New Roman"/>
          <w:sz w:val="24"/>
          <w:szCs w:val="24"/>
          <w:lang w:eastAsia="sr-Latn-CS"/>
        </w:rPr>
        <w:t xml:space="preserve"> – 1 бод</w:t>
      </w:r>
    </w:p>
    <w:p w:rsidR="00CD6C71" w:rsidRPr="00300B6F" w:rsidRDefault="00CD6C71" w:rsidP="00CD6C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0B6F">
        <w:rPr>
          <w:rFonts w:ascii="Times New Roman" w:eastAsia="Times New Roman" w:hAnsi="Times New Roman" w:cs="Times New Roman"/>
          <w:b/>
          <w:sz w:val="24"/>
          <w:szCs w:val="24"/>
        </w:rPr>
        <w:t>Оцена 1</w:t>
      </w:r>
      <w:r w:rsidRPr="00300B6F">
        <w:rPr>
          <w:rFonts w:ascii="Times New Roman" w:eastAsia="Times New Roman" w:hAnsi="Times New Roman" w:cs="Times New Roman"/>
          <w:sz w:val="24"/>
          <w:szCs w:val="24"/>
        </w:rPr>
        <w:t xml:space="preserve"> – 0 бодова</w:t>
      </w:r>
    </w:p>
    <w:p w:rsidR="00CD6C71" w:rsidRPr="00300B6F" w:rsidRDefault="00CD6C71" w:rsidP="00CD6C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D6C71" w:rsidRPr="00300B6F" w:rsidRDefault="00CD6C71" w:rsidP="00F643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5F24" w:rsidRPr="00300B6F" w:rsidRDefault="00E95F24" w:rsidP="00CB5F3B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en-GB"/>
        </w:rPr>
      </w:pPr>
    </w:p>
    <w:p w:rsidR="009664F6" w:rsidRPr="00300B6F" w:rsidRDefault="005D26EE" w:rsidP="00C96F72">
      <w:pPr>
        <w:rPr>
          <w:rFonts w:ascii="Times New Roman" w:hAnsi="Times New Roman" w:cs="Times New Roman"/>
          <w:b/>
          <w:sz w:val="24"/>
          <w:szCs w:val="24"/>
        </w:rPr>
      </w:pPr>
      <w:r w:rsidRPr="00300B6F">
        <w:rPr>
          <w:rFonts w:ascii="Times New Roman" w:hAnsi="Times New Roman" w:cs="Times New Roman"/>
          <w:b/>
          <w:sz w:val="24"/>
          <w:szCs w:val="24"/>
        </w:rPr>
        <w:t>Наставна тема САОБРАЋАЈ</w:t>
      </w:r>
    </w:p>
    <w:p w:rsidR="005D26EE" w:rsidRPr="00300B6F" w:rsidRDefault="005D26EE" w:rsidP="00C96F72">
      <w:pPr>
        <w:rPr>
          <w:rFonts w:ascii="Times New Roman" w:hAnsi="Times New Roman" w:cs="Times New Roman"/>
          <w:b/>
          <w:sz w:val="24"/>
          <w:szCs w:val="24"/>
        </w:rPr>
      </w:pPr>
      <w:r w:rsidRPr="00300B6F">
        <w:rPr>
          <w:rFonts w:ascii="Times New Roman" w:hAnsi="Times New Roman" w:cs="Times New Roman"/>
          <w:b/>
          <w:sz w:val="24"/>
          <w:szCs w:val="24"/>
        </w:rPr>
        <w:t>ОПШТИ ИСХОДИ</w:t>
      </w:r>
    </w:p>
    <w:p w:rsidR="005D26EE" w:rsidRPr="00300B6F" w:rsidRDefault="005D26EE" w:rsidP="00C96F72">
      <w:pPr>
        <w:rPr>
          <w:rFonts w:ascii="Times New Roman" w:hAnsi="Times New Roman" w:cs="Times New Roman"/>
          <w:b/>
          <w:sz w:val="24"/>
          <w:szCs w:val="24"/>
        </w:rPr>
      </w:pPr>
    </w:p>
    <w:p w:rsidR="00606C9F" w:rsidRPr="00300B6F" w:rsidRDefault="00606C9F" w:rsidP="00606C9F">
      <w:pPr>
        <w:rPr>
          <w:rFonts w:ascii="Times New Roman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>По завршеној области/теми ученик ће бити у стању да:</w:t>
      </w:r>
    </w:p>
    <w:p w:rsidR="00606C9F" w:rsidRPr="00300B6F" w:rsidRDefault="00606C9F" w:rsidP="00606C9F">
      <w:pPr>
        <w:numPr>
          <w:ilvl w:val="0"/>
          <w:numId w:val="4"/>
        </w:numPr>
        <w:spacing w:after="0" w:line="276" w:lineRule="auto"/>
        <w:ind w:left="162" w:hanging="162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300B6F">
        <w:rPr>
          <w:rFonts w:ascii="Times New Roman" w:hAnsi="Times New Roman" w:cs="Times New Roman"/>
          <w:sz w:val="24"/>
          <w:szCs w:val="24"/>
          <w:lang w:val="ru-RU"/>
        </w:rPr>
        <w:t>процени како би изгледао живот људи без саобраћаја</w:t>
      </w:r>
    </w:p>
    <w:p w:rsidR="00606C9F" w:rsidRPr="00300B6F" w:rsidRDefault="00606C9F" w:rsidP="00606C9F">
      <w:pPr>
        <w:numPr>
          <w:ilvl w:val="0"/>
          <w:numId w:val="4"/>
        </w:numPr>
        <w:spacing w:after="0" w:line="276" w:lineRule="auto"/>
        <w:ind w:left="162" w:hanging="162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300B6F">
        <w:rPr>
          <w:rFonts w:ascii="Times New Roman" w:hAnsi="Times New Roman" w:cs="Times New Roman"/>
          <w:sz w:val="24"/>
          <w:szCs w:val="24"/>
          <w:lang w:val="ru-RU"/>
        </w:rPr>
        <w:t>класификује врсте саобраћаја и саобраћајних средстава према намени</w:t>
      </w:r>
    </w:p>
    <w:p w:rsidR="00606C9F" w:rsidRPr="00300B6F" w:rsidRDefault="00606C9F" w:rsidP="00606C9F">
      <w:pPr>
        <w:numPr>
          <w:ilvl w:val="0"/>
          <w:numId w:val="4"/>
        </w:numPr>
        <w:spacing w:after="0" w:line="276" w:lineRule="auto"/>
        <w:ind w:left="162" w:hanging="162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300B6F">
        <w:rPr>
          <w:rFonts w:ascii="Times New Roman" w:hAnsi="Times New Roman" w:cs="Times New Roman"/>
          <w:sz w:val="24"/>
          <w:szCs w:val="24"/>
          <w:lang w:val="ru-RU"/>
        </w:rPr>
        <w:t>наводи професије у подручју рада саобраћај</w:t>
      </w:r>
    </w:p>
    <w:p w:rsidR="00606C9F" w:rsidRPr="00300B6F" w:rsidRDefault="00606C9F" w:rsidP="00606C9F">
      <w:pPr>
        <w:numPr>
          <w:ilvl w:val="0"/>
          <w:numId w:val="4"/>
        </w:numPr>
        <w:spacing w:after="0" w:line="276" w:lineRule="auto"/>
        <w:ind w:left="162" w:hanging="162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300B6F">
        <w:rPr>
          <w:rFonts w:ascii="Times New Roman" w:hAnsi="Times New Roman" w:cs="Times New Roman"/>
          <w:sz w:val="24"/>
          <w:szCs w:val="24"/>
          <w:lang w:val="ru-RU"/>
        </w:rPr>
        <w:t>направи везу између савременог саобраћаја и коришћења информационих технологија</w:t>
      </w:r>
    </w:p>
    <w:p w:rsidR="00606C9F" w:rsidRPr="00300B6F" w:rsidRDefault="00606C9F" w:rsidP="00606C9F">
      <w:pPr>
        <w:numPr>
          <w:ilvl w:val="0"/>
          <w:numId w:val="4"/>
        </w:numPr>
        <w:spacing w:after="0" w:line="276" w:lineRule="auto"/>
        <w:ind w:left="158" w:hanging="158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300B6F">
        <w:rPr>
          <w:rFonts w:ascii="Times New Roman" w:hAnsi="Times New Roman" w:cs="Times New Roman"/>
          <w:sz w:val="24"/>
          <w:szCs w:val="24"/>
          <w:lang w:val="ru-RU"/>
        </w:rPr>
        <w:t>разликује безбедно од небезбедног понашања пешака, возача бицикла и дечијих возила</w:t>
      </w:r>
    </w:p>
    <w:p w:rsidR="00606C9F" w:rsidRPr="00300B6F" w:rsidRDefault="00606C9F" w:rsidP="00606C9F">
      <w:pPr>
        <w:numPr>
          <w:ilvl w:val="0"/>
          <w:numId w:val="4"/>
        </w:numPr>
        <w:spacing w:after="0" w:line="276" w:lineRule="auto"/>
        <w:ind w:left="162" w:hanging="162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300B6F">
        <w:rPr>
          <w:rFonts w:ascii="Times New Roman" w:hAnsi="Times New Roman" w:cs="Times New Roman"/>
          <w:sz w:val="24"/>
          <w:szCs w:val="24"/>
          <w:lang w:val="ru-RU"/>
        </w:rPr>
        <w:t xml:space="preserve">правилно се понаша као пешак, возач бицикла и дечијих возила у саобраћају </w:t>
      </w:r>
    </w:p>
    <w:p w:rsidR="00606C9F" w:rsidRPr="00300B6F" w:rsidRDefault="00606C9F" w:rsidP="00606C9F">
      <w:pPr>
        <w:numPr>
          <w:ilvl w:val="0"/>
          <w:numId w:val="4"/>
        </w:numPr>
        <w:spacing w:after="0" w:line="276" w:lineRule="auto"/>
        <w:ind w:left="162" w:hanging="162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300B6F">
        <w:rPr>
          <w:rFonts w:ascii="Times New Roman" w:hAnsi="Times New Roman" w:cs="Times New Roman"/>
          <w:sz w:val="24"/>
          <w:szCs w:val="24"/>
          <w:lang w:val="ru-RU"/>
        </w:rPr>
        <w:t xml:space="preserve">користи заштитну опрему за управљање бициклом и дечијим возилима </w:t>
      </w:r>
    </w:p>
    <w:p w:rsidR="00606C9F" w:rsidRPr="00300B6F" w:rsidRDefault="00606C9F" w:rsidP="00606C9F">
      <w:pPr>
        <w:numPr>
          <w:ilvl w:val="0"/>
          <w:numId w:val="4"/>
        </w:numPr>
        <w:spacing w:after="0" w:line="276" w:lineRule="auto"/>
        <w:ind w:left="162" w:hanging="162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300B6F">
        <w:rPr>
          <w:rFonts w:ascii="Times New Roman" w:hAnsi="Times New Roman" w:cs="Times New Roman"/>
          <w:sz w:val="24"/>
          <w:szCs w:val="24"/>
          <w:lang w:val="ru-RU"/>
        </w:rPr>
        <w:t xml:space="preserve">аргументује неопходност коришћења сигурносних појасева  на предњем и  задњем седишту аутомобила и увек их користи као путник </w:t>
      </w:r>
    </w:p>
    <w:p w:rsidR="00606C9F" w:rsidRPr="00300B6F" w:rsidRDefault="00606C9F" w:rsidP="00606C9F">
      <w:pPr>
        <w:numPr>
          <w:ilvl w:val="0"/>
          <w:numId w:val="4"/>
        </w:numPr>
        <w:spacing w:after="0" w:line="276" w:lineRule="auto"/>
        <w:ind w:left="162" w:hanging="162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300B6F">
        <w:rPr>
          <w:rFonts w:ascii="Times New Roman" w:hAnsi="Times New Roman" w:cs="Times New Roman"/>
          <w:sz w:val="24"/>
          <w:szCs w:val="24"/>
          <w:lang w:val="ru-RU"/>
        </w:rPr>
        <w:t>повеже место седења у аутомобилу са узрастом ученика</w:t>
      </w:r>
    </w:p>
    <w:p w:rsidR="00606C9F" w:rsidRPr="00300B6F" w:rsidRDefault="00606C9F" w:rsidP="00606C9F">
      <w:pPr>
        <w:numPr>
          <w:ilvl w:val="0"/>
          <w:numId w:val="4"/>
        </w:numPr>
        <w:spacing w:after="0" w:line="276" w:lineRule="auto"/>
        <w:ind w:left="162" w:hanging="162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300B6F">
        <w:rPr>
          <w:rFonts w:ascii="Times New Roman" w:hAnsi="Times New Roman" w:cs="Times New Roman"/>
          <w:sz w:val="24"/>
          <w:szCs w:val="24"/>
          <w:lang w:val="ru-RU"/>
        </w:rPr>
        <w:t xml:space="preserve">одговорно се понаша као путник у возилу </w:t>
      </w:r>
    </w:p>
    <w:p w:rsidR="00606C9F" w:rsidRPr="00300B6F" w:rsidRDefault="00606C9F" w:rsidP="00606C9F">
      <w:pPr>
        <w:numPr>
          <w:ilvl w:val="0"/>
          <w:numId w:val="4"/>
        </w:numPr>
        <w:spacing w:after="0" w:line="276" w:lineRule="auto"/>
        <w:ind w:left="162" w:hanging="162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300B6F">
        <w:rPr>
          <w:rFonts w:ascii="Times New Roman" w:hAnsi="Times New Roman" w:cs="Times New Roman"/>
          <w:sz w:val="24"/>
          <w:szCs w:val="24"/>
          <w:lang w:val="ru-RU"/>
        </w:rPr>
        <w:t>показује поштовање према другим учесницима у саобраћају</w:t>
      </w:r>
    </w:p>
    <w:p w:rsidR="00606C9F" w:rsidRPr="00300B6F" w:rsidRDefault="00606C9F" w:rsidP="00606C9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300B6F">
        <w:rPr>
          <w:rFonts w:ascii="Times New Roman" w:hAnsi="Times New Roman" w:cs="Times New Roman"/>
          <w:sz w:val="24"/>
          <w:szCs w:val="24"/>
          <w:lang w:val="ru-RU"/>
        </w:rPr>
        <w:t>анализира симулирану саобраћајну незгоду на рачунару и идентификује ризично понашање пешака и возача бицикла</w:t>
      </w:r>
    </w:p>
    <w:p w:rsidR="00606C9F" w:rsidRPr="00300B6F" w:rsidRDefault="00606C9F" w:rsidP="00606C9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606C9F" w:rsidRPr="00300B6F" w:rsidRDefault="00606C9F" w:rsidP="00606C9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606C9F" w:rsidRPr="00300B6F" w:rsidRDefault="00606C9F" w:rsidP="00606C9F">
      <w:pPr>
        <w:rPr>
          <w:rFonts w:ascii="Times New Roman" w:hAnsi="Times New Roman" w:cs="Times New Roman"/>
          <w:sz w:val="24"/>
          <w:szCs w:val="24"/>
        </w:rPr>
      </w:pPr>
    </w:p>
    <w:p w:rsidR="00606C9F" w:rsidRPr="00300B6F" w:rsidRDefault="00606C9F" w:rsidP="00606C9F">
      <w:pPr>
        <w:rPr>
          <w:rFonts w:ascii="Times New Roman" w:hAnsi="Times New Roman" w:cs="Times New Roman"/>
          <w:sz w:val="24"/>
          <w:szCs w:val="24"/>
        </w:rPr>
      </w:pPr>
    </w:p>
    <w:p w:rsidR="00606C9F" w:rsidRPr="00300B6F" w:rsidRDefault="00606C9F" w:rsidP="00606C9F">
      <w:pPr>
        <w:rPr>
          <w:rFonts w:ascii="Times New Roman" w:hAnsi="Times New Roman" w:cs="Times New Roman"/>
          <w:sz w:val="24"/>
          <w:szCs w:val="24"/>
        </w:rPr>
      </w:pPr>
    </w:p>
    <w:p w:rsidR="00606C9F" w:rsidRPr="00300B6F" w:rsidRDefault="00606C9F" w:rsidP="00606C9F">
      <w:pPr>
        <w:rPr>
          <w:rFonts w:ascii="Times New Roman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>У оквиру наставне теме САОБРЋАЈ спроводи се усмено испитивање према следећим критеријумима</w:t>
      </w:r>
    </w:p>
    <w:p w:rsidR="00606C9F" w:rsidRPr="00300B6F" w:rsidRDefault="00606C9F" w:rsidP="00606C9F">
      <w:pPr>
        <w:rPr>
          <w:rFonts w:ascii="Times New Roman" w:hAnsi="Times New Roman" w:cs="Times New Roman"/>
          <w:sz w:val="24"/>
          <w:szCs w:val="24"/>
        </w:rPr>
      </w:pPr>
    </w:p>
    <w:p w:rsidR="00606C9F" w:rsidRPr="00300B6F" w:rsidRDefault="00606C9F" w:rsidP="00606C9F">
      <w:pPr>
        <w:rPr>
          <w:rFonts w:ascii="Times New Roman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>Оцена 5</w:t>
      </w:r>
    </w:p>
    <w:p w:rsidR="00606C9F" w:rsidRPr="00300B6F" w:rsidRDefault="00606C9F" w:rsidP="00606C9F">
      <w:pPr>
        <w:rPr>
          <w:rFonts w:ascii="Times New Roman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>- самостално наводи предности и недостатке појединих врста саобраћаја</w:t>
      </w:r>
    </w:p>
    <w:p w:rsidR="00606C9F" w:rsidRPr="00300B6F" w:rsidRDefault="00606C9F" w:rsidP="00606C9F">
      <w:pPr>
        <w:rPr>
          <w:rFonts w:ascii="Times New Roman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 xml:space="preserve">-анализира </w:t>
      </w:r>
      <w:r w:rsidR="00AF6107" w:rsidRPr="00300B6F">
        <w:rPr>
          <w:rFonts w:ascii="Times New Roman" w:hAnsi="Times New Roman" w:cs="Times New Roman"/>
          <w:sz w:val="24"/>
          <w:szCs w:val="24"/>
        </w:rPr>
        <w:t>саобраћајне ситурације и одређује првенство пролаза</w:t>
      </w:r>
    </w:p>
    <w:p w:rsidR="00AF6107" w:rsidRPr="00300B6F" w:rsidRDefault="00AF6107" w:rsidP="00606C9F">
      <w:pPr>
        <w:rPr>
          <w:rFonts w:ascii="Times New Roman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>-упоређује саобраћајне знакове према изгледу и припадности одређеној групи</w:t>
      </w:r>
    </w:p>
    <w:p w:rsidR="00AF6107" w:rsidRPr="00300B6F" w:rsidRDefault="00AF6107" w:rsidP="00606C9F">
      <w:pPr>
        <w:rPr>
          <w:rFonts w:ascii="Times New Roman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>-предвиђа последице небезбедног понашања учесника у саобраћају</w:t>
      </w:r>
    </w:p>
    <w:p w:rsidR="00AF6107" w:rsidRPr="00300B6F" w:rsidRDefault="00AF6107" w:rsidP="00606C9F">
      <w:pPr>
        <w:rPr>
          <w:rFonts w:ascii="Times New Roman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>-објашњава правила кретања пешака, би</w:t>
      </w:r>
      <w:r w:rsidR="00300B6F" w:rsidRPr="00300B6F">
        <w:rPr>
          <w:rFonts w:ascii="Times New Roman" w:hAnsi="Times New Roman" w:cs="Times New Roman"/>
          <w:sz w:val="24"/>
          <w:szCs w:val="24"/>
        </w:rPr>
        <w:t>циклиста и возача дечијих возила</w:t>
      </w:r>
    </w:p>
    <w:p w:rsidR="00300B6F" w:rsidRPr="00300B6F" w:rsidRDefault="00300B6F" w:rsidP="00606C9F">
      <w:pPr>
        <w:rPr>
          <w:rFonts w:ascii="Times New Roman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>-анализира ситуације и значај употребе икт-а у саобраћају</w:t>
      </w:r>
    </w:p>
    <w:p w:rsidR="00AF6107" w:rsidRPr="00300B6F" w:rsidRDefault="00AF6107" w:rsidP="00606C9F">
      <w:pPr>
        <w:rPr>
          <w:rFonts w:ascii="Times New Roman" w:hAnsi="Times New Roman" w:cs="Times New Roman"/>
          <w:sz w:val="24"/>
          <w:szCs w:val="24"/>
        </w:rPr>
      </w:pPr>
    </w:p>
    <w:p w:rsidR="00AF6107" w:rsidRPr="00300B6F" w:rsidRDefault="00AF6107" w:rsidP="00606C9F">
      <w:pPr>
        <w:rPr>
          <w:rFonts w:ascii="Times New Roman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>Оцена 4</w:t>
      </w:r>
    </w:p>
    <w:p w:rsidR="00AF6107" w:rsidRPr="00300B6F" w:rsidRDefault="00AF6107" w:rsidP="00606C9F">
      <w:pPr>
        <w:rPr>
          <w:rFonts w:ascii="Times New Roman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>- наводи врсте саобраћаја и саобраћајних средстава</w:t>
      </w:r>
    </w:p>
    <w:p w:rsidR="00AF6107" w:rsidRPr="00300B6F" w:rsidRDefault="00AF6107" w:rsidP="00606C9F">
      <w:pPr>
        <w:rPr>
          <w:rFonts w:ascii="Times New Roman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>-објашњава правила кретања пешака, бициклиста и возача дечијих возила</w:t>
      </w:r>
    </w:p>
    <w:p w:rsidR="00AF6107" w:rsidRPr="00300B6F" w:rsidRDefault="00AF6107" w:rsidP="00606C9F">
      <w:pPr>
        <w:rPr>
          <w:rFonts w:ascii="Times New Roman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>-анализира саобраћајне ситуације и одређује првенство пролаза</w:t>
      </w:r>
    </w:p>
    <w:p w:rsidR="00AF6107" w:rsidRPr="00300B6F" w:rsidRDefault="00910F24" w:rsidP="00606C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-упоређује знакове полицајца</w:t>
      </w:r>
      <w:r w:rsidR="00AF6107" w:rsidRPr="00300B6F">
        <w:rPr>
          <w:rFonts w:ascii="Times New Roman" w:hAnsi="Times New Roman" w:cs="Times New Roman"/>
          <w:sz w:val="24"/>
          <w:szCs w:val="24"/>
        </w:rPr>
        <w:t xml:space="preserve"> и светлосну саобраћајну сигнализацију</w:t>
      </w:r>
    </w:p>
    <w:p w:rsidR="00AF6107" w:rsidRPr="00300B6F" w:rsidRDefault="00300B6F" w:rsidP="00606C9F">
      <w:pPr>
        <w:rPr>
          <w:rFonts w:ascii="Times New Roman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>-процењује професије у области саобраћаја са аспекта сопственог интересовања</w:t>
      </w:r>
    </w:p>
    <w:p w:rsidR="00AF6107" w:rsidRPr="00300B6F" w:rsidRDefault="00AF6107" w:rsidP="00606C9F">
      <w:pPr>
        <w:rPr>
          <w:rFonts w:ascii="Times New Roman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>-наводи значаја употребе икт-а у области саобраћаја</w:t>
      </w:r>
    </w:p>
    <w:p w:rsidR="00AF6107" w:rsidRPr="00300B6F" w:rsidRDefault="00AF6107" w:rsidP="00606C9F">
      <w:pPr>
        <w:rPr>
          <w:rFonts w:ascii="Times New Roman" w:hAnsi="Times New Roman" w:cs="Times New Roman"/>
          <w:sz w:val="24"/>
          <w:szCs w:val="24"/>
        </w:rPr>
      </w:pPr>
    </w:p>
    <w:p w:rsidR="00AF6107" w:rsidRPr="00300B6F" w:rsidRDefault="00AF6107" w:rsidP="00606C9F">
      <w:pPr>
        <w:rPr>
          <w:rFonts w:ascii="Times New Roman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>Оцена 3</w:t>
      </w:r>
    </w:p>
    <w:p w:rsidR="00AF6107" w:rsidRPr="00300B6F" w:rsidRDefault="00AF6107" w:rsidP="00606C9F">
      <w:pPr>
        <w:rPr>
          <w:rFonts w:ascii="Times New Roman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>-наводи изглед саобраћајних знакова опасности, обавештења и изричитих наредби</w:t>
      </w:r>
    </w:p>
    <w:p w:rsidR="00AF6107" w:rsidRPr="00300B6F" w:rsidRDefault="00AF6107" w:rsidP="00606C9F">
      <w:pPr>
        <w:rPr>
          <w:rFonts w:ascii="Times New Roman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>-наводи правила кретања пешака и бициклиста у саобраћају</w:t>
      </w:r>
    </w:p>
    <w:p w:rsidR="00AF6107" w:rsidRPr="00300B6F" w:rsidRDefault="00AF6107" w:rsidP="00606C9F">
      <w:pPr>
        <w:rPr>
          <w:rFonts w:ascii="Times New Roman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>-наб</w:t>
      </w:r>
      <w:r w:rsidR="00300B6F" w:rsidRPr="00300B6F">
        <w:rPr>
          <w:rFonts w:ascii="Times New Roman" w:hAnsi="Times New Roman" w:cs="Times New Roman"/>
          <w:sz w:val="24"/>
          <w:szCs w:val="24"/>
        </w:rPr>
        <w:t>раја неколико занимања у области</w:t>
      </w:r>
      <w:r w:rsidRPr="00300B6F">
        <w:rPr>
          <w:rFonts w:ascii="Times New Roman" w:hAnsi="Times New Roman" w:cs="Times New Roman"/>
          <w:sz w:val="24"/>
          <w:szCs w:val="24"/>
        </w:rPr>
        <w:t xml:space="preserve"> саобраћаја</w:t>
      </w:r>
    </w:p>
    <w:p w:rsidR="00AF6107" w:rsidRPr="00300B6F" w:rsidRDefault="00AF6107" w:rsidP="00606C9F">
      <w:pPr>
        <w:rPr>
          <w:rFonts w:ascii="Times New Roman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>-прави разлику између саобраћајних објеката и саобраћајних средства</w:t>
      </w:r>
    </w:p>
    <w:p w:rsidR="00AF6107" w:rsidRPr="00300B6F" w:rsidRDefault="00AF6107" w:rsidP="00AF6107">
      <w:pPr>
        <w:pStyle w:val="ListParagraph"/>
        <w:framePr w:hSpace="180" w:wrap="around" w:vAnchor="text" w:hAnchor="margin" w:xAlign="center" w:y="214"/>
        <w:spacing w:after="0" w:line="240" w:lineRule="auto"/>
        <w:ind w:left="14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300B6F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Оцена 2</w:t>
      </w:r>
    </w:p>
    <w:p w:rsidR="00AF6107" w:rsidRPr="00300B6F" w:rsidRDefault="00AF6107" w:rsidP="00AF6107">
      <w:pPr>
        <w:pStyle w:val="ListParagraph"/>
        <w:framePr w:hSpace="180" w:wrap="around" w:vAnchor="text" w:hAnchor="margin" w:xAlign="center" w:y="214"/>
        <w:spacing w:after="0" w:line="240" w:lineRule="auto"/>
        <w:ind w:left="14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AF6107" w:rsidRPr="00300B6F" w:rsidRDefault="00AF6107" w:rsidP="00AF61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en-GB"/>
        </w:rPr>
        <w:t>Присећање и одговарање на једноставна питања која се тичу чињеничног знања уз помоћ наставника</w:t>
      </w:r>
    </w:p>
    <w:p w:rsidR="00AF6107" w:rsidRPr="00300B6F" w:rsidRDefault="00AF6107" w:rsidP="00AF61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AF6107" w:rsidRPr="00300B6F" w:rsidRDefault="00AF6107" w:rsidP="00AF61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300B6F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lastRenderedPageBreak/>
        <w:t>Оцена 1</w:t>
      </w:r>
    </w:p>
    <w:p w:rsidR="00AF6107" w:rsidRPr="00300B6F" w:rsidRDefault="00AF6107" w:rsidP="00AF61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en-GB"/>
        </w:rPr>
        <w:t>Није испуњен ни један претходно наведени критеријум</w:t>
      </w:r>
    </w:p>
    <w:p w:rsidR="001E2F90" w:rsidRPr="00300B6F" w:rsidRDefault="001E2F90" w:rsidP="001E2F90">
      <w:pPr>
        <w:rPr>
          <w:rFonts w:ascii="Times New Roman" w:hAnsi="Times New Roman" w:cs="Times New Roman"/>
          <w:sz w:val="24"/>
          <w:szCs w:val="24"/>
        </w:rPr>
      </w:pPr>
    </w:p>
    <w:p w:rsidR="0030229B" w:rsidRDefault="00F659F2" w:rsidP="001E2F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Наставна тема РЕСУРСИ И ПРОИЗВОДЊА</w:t>
      </w:r>
    </w:p>
    <w:p w:rsidR="00F659F2" w:rsidRDefault="00F659F2" w:rsidP="001E2F90">
      <w:pPr>
        <w:rPr>
          <w:rFonts w:ascii="Times New Roman" w:hAnsi="Times New Roman" w:cs="Times New Roman"/>
          <w:sz w:val="24"/>
          <w:szCs w:val="24"/>
        </w:rPr>
      </w:pPr>
    </w:p>
    <w:p w:rsidR="00F659F2" w:rsidRDefault="00F659F2" w:rsidP="001E2F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ОПШТИ ИСХОДИ</w:t>
      </w:r>
    </w:p>
    <w:p w:rsidR="00F659F2" w:rsidRDefault="00F659F2" w:rsidP="00F659F2">
      <w:r w:rsidRPr="009A7653">
        <w:t>По завршеној области/теми ученик ће бити у стању да:</w:t>
      </w:r>
    </w:p>
    <w:p w:rsidR="00F659F2" w:rsidRDefault="00F659F2" w:rsidP="00F659F2">
      <w:pPr>
        <w:numPr>
          <w:ilvl w:val="0"/>
          <w:numId w:val="5"/>
        </w:numPr>
        <w:spacing w:after="0" w:line="276" w:lineRule="auto"/>
        <w:ind w:left="162" w:hanging="162"/>
        <w:rPr>
          <w:rFonts w:ascii="Arial" w:eastAsia="Arial" w:hAnsi="Arial" w:cs="Arial"/>
          <w:lang w:val="ru-RU"/>
        </w:rPr>
      </w:pPr>
      <w:r>
        <w:rPr>
          <w:lang w:val="ru-RU"/>
        </w:rPr>
        <w:t>повезује својства природних материјала са применом</w:t>
      </w:r>
    </w:p>
    <w:p w:rsidR="00F659F2" w:rsidRDefault="00F659F2" w:rsidP="00F659F2">
      <w:pPr>
        <w:numPr>
          <w:ilvl w:val="0"/>
          <w:numId w:val="5"/>
        </w:numPr>
        <w:spacing w:after="0" w:line="276" w:lineRule="auto"/>
        <w:ind w:left="162" w:hanging="162"/>
        <w:rPr>
          <w:rFonts w:ascii="Arial" w:eastAsia="Arial" w:hAnsi="Arial" w:cs="Arial"/>
        </w:rPr>
      </w:pPr>
      <w:r>
        <w:t>објасни технологије прераде и обраде дрвета</w:t>
      </w:r>
      <w:r>
        <w:rPr>
          <w:lang w:val="sr-Cyrl-CS"/>
        </w:rPr>
        <w:t xml:space="preserve">, </w:t>
      </w:r>
      <w:r>
        <w:rPr>
          <w:rFonts w:eastAsia="Arial"/>
        </w:rPr>
        <w:t>производњ</w:t>
      </w:r>
      <w:r>
        <w:rPr>
          <w:rFonts w:eastAsia="Arial"/>
          <w:lang w:val="sr-Cyrl-CS"/>
        </w:rPr>
        <w:t xml:space="preserve">у </w:t>
      </w:r>
      <w:r>
        <w:rPr>
          <w:rFonts w:eastAsia="Arial"/>
        </w:rPr>
        <w:t>папира</w:t>
      </w:r>
      <w:r>
        <w:rPr>
          <w:rFonts w:eastAsia="Arial"/>
          <w:lang w:val="sr-Cyrl-CS"/>
        </w:rPr>
        <w:t xml:space="preserve">, </w:t>
      </w:r>
      <w:r>
        <w:rPr>
          <w:rFonts w:eastAsia="Arial"/>
        </w:rPr>
        <w:t>текстила и</w:t>
      </w:r>
      <w:r>
        <w:rPr>
          <w:rFonts w:eastAsia="Arial"/>
          <w:lang w:val="sr-Cyrl-CS"/>
        </w:rPr>
        <w:t xml:space="preserve"> </w:t>
      </w:r>
      <w:r>
        <w:rPr>
          <w:rFonts w:eastAsia="Arial"/>
        </w:rPr>
        <w:t>коже</w:t>
      </w:r>
    </w:p>
    <w:p w:rsidR="00F659F2" w:rsidRDefault="00F659F2" w:rsidP="00F659F2">
      <w:pPr>
        <w:numPr>
          <w:ilvl w:val="0"/>
          <w:numId w:val="5"/>
        </w:numPr>
        <w:spacing w:after="0" w:line="276" w:lineRule="auto"/>
        <w:ind w:left="162" w:hanging="162"/>
        <w:rPr>
          <w:rFonts w:ascii="Arial" w:eastAsia="Arial" w:hAnsi="Arial" w:cs="Arial"/>
          <w:lang w:val="ru-RU"/>
        </w:rPr>
      </w:pPr>
      <w:r>
        <w:rPr>
          <w:lang w:val="ru-RU"/>
        </w:rPr>
        <w:t>сече, спаја и врши заштиту папира, текстила, коже и дрвета</w:t>
      </w:r>
    </w:p>
    <w:p w:rsidR="00F659F2" w:rsidRDefault="00F659F2" w:rsidP="00F659F2">
      <w:pPr>
        <w:numPr>
          <w:ilvl w:val="0"/>
          <w:numId w:val="5"/>
        </w:numPr>
        <w:spacing w:after="0" w:line="276" w:lineRule="auto"/>
        <w:ind w:left="162" w:hanging="162"/>
        <w:rPr>
          <w:rFonts w:ascii="Arial" w:eastAsia="Arial" w:hAnsi="Arial" w:cs="Arial"/>
          <w:lang w:val="ru-RU"/>
        </w:rPr>
      </w:pPr>
      <w:r>
        <w:rPr>
          <w:lang w:val="ru-RU"/>
        </w:rPr>
        <w:t>правилно и безбедно користи алате и прибор за ручну механичку обраду (маказе, моделарска тестера, брусни папир, стега)</w:t>
      </w:r>
    </w:p>
    <w:p w:rsidR="00F659F2" w:rsidRDefault="00F659F2" w:rsidP="00F659F2">
      <w:pPr>
        <w:numPr>
          <w:ilvl w:val="0"/>
          <w:numId w:val="5"/>
        </w:numPr>
        <w:spacing w:after="0" w:line="276" w:lineRule="auto"/>
        <w:ind w:left="162" w:hanging="162"/>
        <w:rPr>
          <w:rFonts w:ascii="Arial" w:eastAsia="Arial" w:hAnsi="Arial" w:cs="Arial"/>
          <w:lang w:val="ru-RU"/>
        </w:rPr>
      </w:pPr>
      <w:r>
        <w:rPr>
          <w:lang w:val="ru-RU"/>
        </w:rPr>
        <w:t>направи план израде једноставног производа и план управљања отпадом</w:t>
      </w:r>
    </w:p>
    <w:p w:rsidR="00F659F2" w:rsidRPr="00D8364F" w:rsidRDefault="00F659F2" w:rsidP="001E2F90">
      <w:pPr>
        <w:numPr>
          <w:ilvl w:val="0"/>
          <w:numId w:val="5"/>
        </w:numPr>
        <w:spacing w:after="0" w:line="276" w:lineRule="auto"/>
        <w:ind w:left="162" w:hanging="162"/>
        <w:rPr>
          <w:rFonts w:ascii="Arial" w:eastAsia="Arial" w:hAnsi="Arial" w:cs="Arial"/>
        </w:rPr>
      </w:pPr>
      <w:r>
        <w:t xml:space="preserve">самостално израђује једноставан модел </w:t>
      </w:r>
    </w:p>
    <w:p w:rsidR="00A13469" w:rsidRDefault="00A13469" w:rsidP="001E2F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оквиру наставне теме РЕСУРСИ И ПРОИЗВОДЊА спроводи се усмено испитивање према следећим критеријумима</w:t>
      </w:r>
    </w:p>
    <w:p w:rsidR="00A13469" w:rsidRDefault="00A13469" w:rsidP="001E2F90">
      <w:pPr>
        <w:rPr>
          <w:rFonts w:ascii="Times New Roman" w:hAnsi="Times New Roman" w:cs="Times New Roman"/>
          <w:sz w:val="24"/>
          <w:szCs w:val="24"/>
        </w:rPr>
      </w:pPr>
    </w:p>
    <w:p w:rsidR="00A13469" w:rsidRDefault="00A13469" w:rsidP="001E2F90">
      <w:pPr>
        <w:rPr>
          <w:rFonts w:ascii="Times New Roman" w:hAnsi="Times New Roman" w:cs="Times New Roman"/>
          <w:sz w:val="24"/>
          <w:szCs w:val="24"/>
        </w:rPr>
      </w:pPr>
    </w:p>
    <w:p w:rsidR="00A13469" w:rsidRDefault="00A13469" w:rsidP="001E2F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Оцена 5</w:t>
      </w:r>
    </w:p>
    <w:p w:rsidR="00A13469" w:rsidRDefault="00DF175D" w:rsidP="001E2F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самостално анализира начине уштеде енергије</w:t>
      </w:r>
    </w:p>
    <w:p w:rsidR="00DF175D" w:rsidRDefault="00DF175D" w:rsidP="001E2F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-упоређује полупроизводе од дрвета према карактеристикама и примени</w:t>
      </w:r>
    </w:p>
    <w:p w:rsidR="00DF175D" w:rsidRDefault="00DF175D" w:rsidP="001E2F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-упоређује врсте папира према особинама и примени</w:t>
      </w:r>
    </w:p>
    <w:p w:rsidR="00DF175D" w:rsidRDefault="00DF175D" w:rsidP="001E2F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-процењује текстилна влакна према квалитету и предлаже њихову употребу</w:t>
      </w:r>
    </w:p>
    <w:p w:rsidR="00DF175D" w:rsidRDefault="00DF175D" w:rsidP="001E2F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-анализира принципе на којима делују алати за механичку обраду материјала</w:t>
      </w:r>
    </w:p>
    <w:p w:rsidR="00DF175D" w:rsidRDefault="00DF175D" w:rsidP="001E2F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-објашњава начине рециклаже различитих материјала</w:t>
      </w:r>
    </w:p>
    <w:p w:rsidR="00DF175D" w:rsidRDefault="00DF175D" w:rsidP="001E2F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-предлаже начине заштите животне средине</w:t>
      </w:r>
    </w:p>
    <w:p w:rsidR="00DF175D" w:rsidRDefault="00DF175D" w:rsidP="001E2F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-израђује једноставан производ уз примену </w:t>
      </w:r>
      <w:r w:rsidR="00535E18">
        <w:rPr>
          <w:rFonts w:ascii="Times New Roman" w:hAnsi="Times New Roman" w:cs="Times New Roman"/>
          <w:sz w:val="24"/>
          <w:szCs w:val="24"/>
        </w:rPr>
        <w:t xml:space="preserve">научених </w:t>
      </w:r>
      <w:r>
        <w:rPr>
          <w:rFonts w:ascii="Times New Roman" w:hAnsi="Times New Roman" w:cs="Times New Roman"/>
          <w:sz w:val="24"/>
          <w:szCs w:val="24"/>
        </w:rPr>
        <w:t xml:space="preserve">правила </w:t>
      </w:r>
      <w:r w:rsidR="00535E18">
        <w:rPr>
          <w:rFonts w:ascii="Times New Roman" w:hAnsi="Times New Roman" w:cs="Times New Roman"/>
          <w:sz w:val="24"/>
          <w:szCs w:val="24"/>
        </w:rPr>
        <w:t>техничког цртања и начина обраде материјала</w:t>
      </w:r>
    </w:p>
    <w:p w:rsidR="00535E18" w:rsidRDefault="00535E18" w:rsidP="001E2F90">
      <w:pPr>
        <w:rPr>
          <w:rFonts w:ascii="Times New Roman" w:hAnsi="Times New Roman" w:cs="Times New Roman"/>
          <w:sz w:val="24"/>
          <w:szCs w:val="24"/>
        </w:rPr>
      </w:pPr>
    </w:p>
    <w:p w:rsidR="00535E18" w:rsidRDefault="00535E18" w:rsidP="001E2F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Оцена 4</w:t>
      </w:r>
    </w:p>
    <w:p w:rsidR="00535E18" w:rsidRDefault="00535E18" w:rsidP="001E2F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-објашњава начине испитивања материјала</w:t>
      </w:r>
    </w:p>
    <w:p w:rsidR="00535E18" w:rsidRDefault="00535E18" w:rsidP="001E2F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-објашњава поступак добијања папира</w:t>
      </w:r>
    </w:p>
    <w:p w:rsidR="00535E18" w:rsidRDefault="00535E18" w:rsidP="001E2F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-користи алате у различитим фазама обраде материјала</w:t>
      </w:r>
    </w:p>
    <w:p w:rsidR="00535E18" w:rsidRDefault="00535E18" w:rsidP="001E2F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-објашњава поступке добијања дрвне грађе и полупроизвода од дрвета</w:t>
      </w:r>
    </w:p>
    <w:p w:rsidR="00535E18" w:rsidRDefault="00535E18" w:rsidP="001E2F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-објашњава поступке рециклаже и значење рециклажних ознака</w:t>
      </w:r>
    </w:p>
    <w:p w:rsidR="00535E18" w:rsidRDefault="00535E18" w:rsidP="001E2F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-упоређује обновљиве и необновљиве изворе енергије</w:t>
      </w:r>
    </w:p>
    <w:p w:rsidR="00535E18" w:rsidRDefault="00535E18" w:rsidP="001E2F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-израђује једноствни производ од картона, дрвета или текстила уз минималан број грешака у поступку израде техничког цртежа или у току обраде материјала</w:t>
      </w:r>
    </w:p>
    <w:p w:rsidR="00535E18" w:rsidRDefault="00535E18" w:rsidP="001E2F90">
      <w:pPr>
        <w:rPr>
          <w:rFonts w:ascii="Times New Roman" w:hAnsi="Times New Roman" w:cs="Times New Roman"/>
          <w:sz w:val="24"/>
          <w:szCs w:val="24"/>
        </w:rPr>
      </w:pPr>
    </w:p>
    <w:p w:rsidR="00535E18" w:rsidRDefault="00535E18" w:rsidP="001E2F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Оцена 3</w:t>
      </w:r>
    </w:p>
    <w:p w:rsidR="00535E18" w:rsidRDefault="00535E18" w:rsidP="001E2F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-објашњава својства материјала</w:t>
      </w:r>
    </w:p>
    <w:p w:rsidR="00535E18" w:rsidRDefault="00535E18" w:rsidP="001E2F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-објашњава појам рециклаже</w:t>
      </w:r>
    </w:p>
    <w:p w:rsidR="00535E18" w:rsidRDefault="00535E18" w:rsidP="001E2F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-наводи карактеристике техничког дрвета</w:t>
      </w:r>
    </w:p>
    <w:p w:rsidR="00535E18" w:rsidRDefault="00535E18" w:rsidP="001E2F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-правилно употребљава алате и прибор</w:t>
      </w:r>
    </w:p>
    <w:p w:rsidR="00535E18" w:rsidRDefault="00535E18" w:rsidP="001E2F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-наводи полупроизводе од дрвета</w:t>
      </w:r>
    </w:p>
    <w:p w:rsidR="00535E18" w:rsidRDefault="00535E18" w:rsidP="001E2F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-израђује једноставан производ уз неколико грешака у поступку израде цртежа или у току обраде материјала</w:t>
      </w:r>
    </w:p>
    <w:p w:rsidR="005E3CAE" w:rsidRDefault="005E3CAE" w:rsidP="001E2F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-набраја влакна од којих се израђује текстил</w:t>
      </w:r>
    </w:p>
    <w:p w:rsidR="005E3CAE" w:rsidRDefault="005E3CAE" w:rsidP="001E2F90">
      <w:pPr>
        <w:rPr>
          <w:rFonts w:ascii="Times New Roman" w:hAnsi="Times New Roman" w:cs="Times New Roman"/>
          <w:sz w:val="24"/>
          <w:szCs w:val="24"/>
        </w:rPr>
      </w:pPr>
    </w:p>
    <w:p w:rsidR="005E3CAE" w:rsidRDefault="005E3CAE" w:rsidP="001E2F90">
      <w:pPr>
        <w:rPr>
          <w:rFonts w:ascii="Times New Roman" w:hAnsi="Times New Roman" w:cs="Times New Roman"/>
          <w:sz w:val="24"/>
          <w:szCs w:val="24"/>
        </w:rPr>
      </w:pPr>
    </w:p>
    <w:p w:rsidR="005E3CAE" w:rsidRPr="005E3CAE" w:rsidRDefault="005E3CAE" w:rsidP="005E3CAE">
      <w:pPr>
        <w:pStyle w:val="ListParagraph"/>
        <w:framePr w:hSpace="180" w:wrap="around" w:vAnchor="text" w:hAnchor="margin" w:xAlign="center" w:y="214"/>
        <w:spacing w:after="0" w:line="240" w:lineRule="auto"/>
        <w:ind w:left="14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E3CAE">
        <w:rPr>
          <w:rFonts w:ascii="Times New Roman" w:eastAsia="Times New Roman" w:hAnsi="Times New Roman" w:cs="Times New Roman"/>
          <w:sz w:val="24"/>
          <w:szCs w:val="24"/>
          <w:lang w:eastAsia="en-GB"/>
        </w:rPr>
        <w:t>Оцена 2</w:t>
      </w:r>
    </w:p>
    <w:p w:rsidR="005E3CAE" w:rsidRPr="005E3CAE" w:rsidRDefault="005E3CAE" w:rsidP="005E3CAE">
      <w:pPr>
        <w:pStyle w:val="ListParagraph"/>
        <w:framePr w:hSpace="180" w:wrap="around" w:vAnchor="text" w:hAnchor="margin" w:xAlign="center" w:y="214"/>
        <w:spacing w:after="0" w:line="240" w:lineRule="auto"/>
        <w:ind w:left="14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5E3CAE" w:rsidRPr="00300B6F" w:rsidRDefault="005E3CAE" w:rsidP="005E3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en-GB"/>
        </w:rPr>
        <w:t>Присећање и одговарање на једноставна питања која се тичу чињеничног знања уз помоћ наставника</w:t>
      </w:r>
    </w:p>
    <w:p w:rsidR="005E3CAE" w:rsidRPr="00300B6F" w:rsidRDefault="005E3CAE" w:rsidP="005E3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5E3CAE" w:rsidRPr="005E3CAE" w:rsidRDefault="005E3CAE" w:rsidP="005E3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E3CAE">
        <w:rPr>
          <w:rFonts w:ascii="Times New Roman" w:eastAsia="Times New Roman" w:hAnsi="Times New Roman" w:cs="Times New Roman"/>
          <w:sz w:val="24"/>
          <w:szCs w:val="24"/>
          <w:lang w:eastAsia="en-GB"/>
        </w:rPr>
        <w:t>Оцена 1</w:t>
      </w:r>
    </w:p>
    <w:p w:rsidR="005E3CAE" w:rsidRDefault="005E3CAE" w:rsidP="005E3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00B6F">
        <w:rPr>
          <w:rFonts w:ascii="Times New Roman" w:eastAsia="Times New Roman" w:hAnsi="Times New Roman" w:cs="Times New Roman"/>
          <w:sz w:val="24"/>
          <w:szCs w:val="24"/>
          <w:lang w:eastAsia="en-GB"/>
        </w:rPr>
        <w:t>Није испуњен ни један претходно наведени критеријум</w:t>
      </w:r>
    </w:p>
    <w:p w:rsidR="005E3CAE" w:rsidRDefault="005E3CAE" w:rsidP="005E3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5E3CAE" w:rsidRDefault="005E3CAE" w:rsidP="005E3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5E3CAE" w:rsidRPr="005E3CAE" w:rsidRDefault="005E3CAE" w:rsidP="005E3C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5E3CAE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Оцена практичног рада </w:t>
      </w:r>
    </w:p>
    <w:p w:rsidR="005E3CAE" w:rsidRDefault="005E3CAE" w:rsidP="005E3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5E3CAE" w:rsidRPr="005E3CAE" w:rsidRDefault="005E3CAE" w:rsidP="005E3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Спроводи се оцењивање успешности израде једноставног производа – оцена техничког цртежа (према критеријумима датим у оквиру теме Техничка и дигитална писменост) и оцена израђеног модела према критеријумима датим у оквиру теме Конструкторско моделовање. Ученици индивидуално израђују једноставне производе.</w:t>
      </w:r>
    </w:p>
    <w:p w:rsidR="005E3CAE" w:rsidRDefault="005E3CAE" w:rsidP="001E2F90">
      <w:pPr>
        <w:rPr>
          <w:rFonts w:ascii="Times New Roman" w:hAnsi="Times New Roman" w:cs="Times New Roman"/>
          <w:sz w:val="24"/>
          <w:szCs w:val="24"/>
        </w:rPr>
      </w:pPr>
    </w:p>
    <w:p w:rsidR="00DF175D" w:rsidRDefault="00DF175D" w:rsidP="001E2F90">
      <w:pPr>
        <w:rPr>
          <w:rFonts w:ascii="Times New Roman" w:hAnsi="Times New Roman" w:cs="Times New Roman"/>
          <w:sz w:val="24"/>
          <w:szCs w:val="24"/>
        </w:rPr>
      </w:pPr>
    </w:p>
    <w:p w:rsidR="00F659F2" w:rsidRDefault="00F659F2" w:rsidP="001E2F90">
      <w:pPr>
        <w:rPr>
          <w:rFonts w:ascii="Times New Roman" w:hAnsi="Times New Roman" w:cs="Times New Roman"/>
          <w:sz w:val="24"/>
          <w:szCs w:val="24"/>
        </w:rPr>
      </w:pPr>
    </w:p>
    <w:p w:rsidR="00A94579" w:rsidRPr="00300B6F" w:rsidRDefault="00A94579" w:rsidP="001E2F90">
      <w:pPr>
        <w:rPr>
          <w:rFonts w:ascii="Times New Roman" w:hAnsi="Times New Roman" w:cs="Times New Roman"/>
          <w:sz w:val="24"/>
          <w:szCs w:val="24"/>
        </w:rPr>
      </w:pPr>
      <w:r w:rsidRPr="00F659F2">
        <w:rPr>
          <w:rFonts w:ascii="Times New Roman" w:hAnsi="Times New Roman" w:cs="Times New Roman"/>
          <w:sz w:val="24"/>
          <w:szCs w:val="24"/>
        </w:rPr>
        <w:t>Наставна тема КОНСТРУКТОРСКО МОДЕЛОВАЊЕ</w:t>
      </w:r>
    </w:p>
    <w:p w:rsidR="00A94579" w:rsidRPr="00300B6F" w:rsidRDefault="00A94579" w:rsidP="001E2F90">
      <w:pPr>
        <w:rPr>
          <w:rFonts w:ascii="Times New Roman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>ОПШТИ ИСХОДИ:</w:t>
      </w:r>
    </w:p>
    <w:p w:rsidR="00AF6107" w:rsidRPr="00300B6F" w:rsidRDefault="00AF6107" w:rsidP="00AF6107">
      <w:pPr>
        <w:rPr>
          <w:rFonts w:ascii="Times New Roman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>По завршеној области/теми ученик ће бити у стању да:</w:t>
      </w:r>
    </w:p>
    <w:p w:rsidR="00AF6107" w:rsidRPr="00300B6F" w:rsidRDefault="00AF6107" w:rsidP="00AF6107">
      <w:pPr>
        <w:numPr>
          <w:ilvl w:val="0"/>
          <w:numId w:val="4"/>
        </w:numPr>
        <w:spacing w:after="0" w:line="276" w:lineRule="auto"/>
        <w:ind w:left="162" w:hanging="162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300B6F">
        <w:rPr>
          <w:rFonts w:ascii="Times New Roman" w:hAnsi="Times New Roman" w:cs="Times New Roman"/>
          <w:sz w:val="24"/>
          <w:szCs w:val="24"/>
          <w:lang w:val="ru-RU"/>
        </w:rPr>
        <w:lastRenderedPageBreak/>
        <w:t>самостално проналази информације потребне за израду предмета/модела користећи ИКТ и Интернет сервисе</w:t>
      </w:r>
    </w:p>
    <w:p w:rsidR="00AF6107" w:rsidRPr="00300B6F" w:rsidRDefault="00AF6107" w:rsidP="00AF6107">
      <w:pPr>
        <w:numPr>
          <w:ilvl w:val="0"/>
          <w:numId w:val="4"/>
        </w:numPr>
        <w:spacing w:after="0" w:line="276" w:lineRule="auto"/>
        <w:ind w:left="162" w:hanging="162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300B6F">
        <w:rPr>
          <w:rFonts w:ascii="Times New Roman" w:hAnsi="Times New Roman" w:cs="Times New Roman"/>
          <w:sz w:val="24"/>
          <w:szCs w:val="24"/>
          <w:lang w:val="ru-RU"/>
        </w:rPr>
        <w:t>одабира материјале и алате за израду предмета/модела</w:t>
      </w:r>
    </w:p>
    <w:p w:rsidR="00AF6107" w:rsidRPr="00300B6F" w:rsidRDefault="00AF6107" w:rsidP="00AF6107">
      <w:pPr>
        <w:numPr>
          <w:ilvl w:val="0"/>
          <w:numId w:val="4"/>
        </w:numPr>
        <w:spacing w:after="0" w:line="276" w:lineRule="auto"/>
        <w:ind w:left="162" w:hanging="162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300B6F">
        <w:rPr>
          <w:rFonts w:ascii="Times New Roman" w:hAnsi="Times New Roman" w:cs="Times New Roman"/>
          <w:sz w:val="24"/>
          <w:szCs w:val="24"/>
          <w:lang w:val="ru-RU"/>
        </w:rPr>
        <w:t>мери и обележава предмет/модел</w:t>
      </w:r>
    </w:p>
    <w:p w:rsidR="00AF6107" w:rsidRPr="00300B6F" w:rsidRDefault="00AF6107" w:rsidP="00AF6107">
      <w:pPr>
        <w:numPr>
          <w:ilvl w:val="0"/>
          <w:numId w:val="4"/>
        </w:numPr>
        <w:spacing w:after="0" w:line="276" w:lineRule="auto"/>
        <w:ind w:left="162" w:hanging="162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300B6F">
        <w:rPr>
          <w:rFonts w:ascii="Times New Roman" w:hAnsi="Times New Roman" w:cs="Times New Roman"/>
          <w:sz w:val="24"/>
          <w:szCs w:val="24"/>
          <w:lang w:val="ru-RU"/>
        </w:rPr>
        <w:t>ручно израђује једноставан предмет/модел користећи папир и/или дрво, текстил, кожу и одговарајуће технике, поступке и алате</w:t>
      </w:r>
    </w:p>
    <w:p w:rsidR="00AF6107" w:rsidRPr="00300B6F" w:rsidRDefault="00AF6107" w:rsidP="00AF6107">
      <w:pPr>
        <w:numPr>
          <w:ilvl w:val="0"/>
          <w:numId w:val="4"/>
        </w:numPr>
        <w:spacing w:after="0" w:line="276" w:lineRule="auto"/>
        <w:ind w:left="162" w:hanging="162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300B6F">
        <w:rPr>
          <w:rFonts w:ascii="Times New Roman" w:hAnsi="Times New Roman" w:cs="Times New Roman"/>
          <w:sz w:val="24"/>
          <w:szCs w:val="24"/>
          <w:lang w:val="ru-RU"/>
        </w:rPr>
        <w:t>користи програм за обраду текста за креирање документа реализованог решења</w:t>
      </w:r>
    </w:p>
    <w:p w:rsidR="00AF6107" w:rsidRPr="00300B6F" w:rsidRDefault="00AF6107" w:rsidP="00AF6107">
      <w:pPr>
        <w:numPr>
          <w:ilvl w:val="0"/>
          <w:numId w:val="4"/>
        </w:numPr>
        <w:spacing w:after="0" w:line="276" w:lineRule="auto"/>
        <w:ind w:left="162" w:hanging="162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300B6F">
        <w:rPr>
          <w:rFonts w:ascii="Times New Roman" w:hAnsi="Times New Roman" w:cs="Times New Roman"/>
          <w:sz w:val="24"/>
          <w:szCs w:val="24"/>
          <w:lang w:val="ru-RU"/>
        </w:rPr>
        <w:t>самостално представља пројектну идеју, поступак израде и решење/производ</w:t>
      </w:r>
    </w:p>
    <w:p w:rsidR="00AF6107" w:rsidRPr="00300B6F" w:rsidRDefault="00AF6107" w:rsidP="00AF6107">
      <w:pPr>
        <w:numPr>
          <w:ilvl w:val="0"/>
          <w:numId w:val="4"/>
        </w:numPr>
        <w:spacing w:after="0" w:line="276" w:lineRule="auto"/>
        <w:ind w:left="162" w:hanging="162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300B6F">
        <w:rPr>
          <w:rFonts w:ascii="Times New Roman" w:hAnsi="Times New Roman" w:cs="Times New Roman"/>
          <w:sz w:val="24"/>
          <w:szCs w:val="24"/>
          <w:lang w:val="ru-RU"/>
        </w:rPr>
        <w:t>показује иницијативу и јасну оријентацију ка остваривању циљева и постизању успеха</w:t>
      </w:r>
    </w:p>
    <w:p w:rsidR="00AF6107" w:rsidRPr="00300B6F" w:rsidRDefault="00AF6107" w:rsidP="00AF6107">
      <w:pPr>
        <w:numPr>
          <w:ilvl w:val="0"/>
          <w:numId w:val="4"/>
        </w:numPr>
        <w:spacing w:after="0" w:line="276" w:lineRule="auto"/>
        <w:ind w:left="162" w:hanging="162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300B6F">
        <w:rPr>
          <w:rFonts w:ascii="Times New Roman" w:hAnsi="Times New Roman" w:cs="Times New Roman"/>
          <w:sz w:val="24"/>
          <w:szCs w:val="24"/>
          <w:lang w:val="ru-RU"/>
        </w:rPr>
        <w:t>планира активности које доводе до остваривања циљева укључујући оквирну процену трошкова</w:t>
      </w:r>
    </w:p>
    <w:p w:rsidR="00AF6107" w:rsidRPr="00300B6F" w:rsidRDefault="00AF6107" w:rsidP="00AF6107">
      <w:pPr>
        <w:numPr>
          <w:ilvl w:val="0"/>
          <w:numId w:val="4"/>
        </w:numPr>
        <w:spacing w:after="0" w:line="276" w:lineRule="auto"/>
        <w:ind w:left="162" w:hanging="162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300B6F">
        <w:rPr>
          <w:rFonts w:ascii="Times New Roman" w:hAnsi="Times New Roman" w:cs="Times New Roman"/>
          <w:sz w:val="24"/>
          <w:szCs w:val="24"/>
          <w:lang w:val="ru-RU"/>
        </w:rPr>
        <w:t xml:space="preserve">активно учествује у раду пара или мале групе у складу са улогом и показује поштовање према сарадницима </w:t>
      </w:r>
    </w:p>
    <w:p w:rsidR="00AF6107" w:rsidRPr="00300B6F" w:rsidRDefault="00AF6107" w:rsidP="00AF6107">
      <w:pPr>
        <w:numPr>
          <w:ilvl w:val="0"/>
          <w:numId w:val="4"/>
        </w:numPr>
        <w:spacing w:after="0" w:line="276" w:lineRule="auto"/>
        <w:ind w:left="162" w:hanging="162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300B6F">
        <w:rPr>
          <w:rFonts w:ascii="Times New Roman" w:hAnsi="Times New Roman" w:cs="Times New Roman"/>
          <w:sz w:val="24"/>
          <w:szCs w:val="24"/>
          <w:lang w:val="ru-RU"/>
        </w:rPr>
        <w:t xml:space="preserve">пружи помоћ у раду другим ученицима  </w:t>
      </w:r>
    </w:p>
    <w:p w:rsidR="00AF6107" w:rsidRPr="00300B6F" w:rsidRDefault="00AF6107" w:rsidP="00AF6107">
      <w:pPr>
        <w:rPr>
          <w:rFonts w:ascii="Times New Roman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  <w:lang w:val="ru-RU"/>
        </w:rPr>
        <w:t>- процењује остварен резултат и развија предлог унапређења</w:t>
      </w:r>
    </w:p>
    <w:p w:rsidR="0090286D" w:rsidRPr="00300B6F" w:rsidRDefault="0090286D" w:rsidP="001E2F90">
      <w:pPr>
        <w:rPr>
          <w:rFonts w:ascii="Times New Roman" w:hAnsi="Times New Roman" w:cs="Times New Roman"/>
          <w:sz w:val="24"/>
          <w:szCs w:val="24"/>
        </w:rPr>
      </w:pPr>
    </w:p>
    <w:p w:rsidR="0090286D" w:rsidRPr="00300B6F" w:rsidRDefault="000E7B1B" w:rsidP="0090286D">
      <w:pPr>
        <w:rPr>
          <w:rFonts w:ascii="Times New Roman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>Методе оцењивања: графи</w:t>
      </w:r>
      <w:r w:rsidR="004C49E4" w:rsidRPr="00300B6F">
        <w:rPr>
          <w:rFonts w:ascii="Times New Roman" w:hAnsi="Times New Roman" w:cs="Times New Roman"/>
          <w:sz w:val="24"/>
          <w:szCs w:val="24"/>
        </w:rPr>
        <w:t>чки рад, практични рад</w:t>
      </w:r>
      <w:r w:rsidR="00CB3B3D" w:rsidRPr="00300B6F">
        <w:rPr>
          <w:rFonts w:ascii="Times New Roman" w:hAnsi="Times New Roman" w:cs="Times New Roman"/>
          <w:sz w:val="24"/>
          <w:szCs w:val="24"/>
        </w:rPr>
        <w:t>, оцена сарадње у групи</w:t>
      </w:r>
      <w:r w:rsidR="003271A1" w:rsidRPr="00300B6F">
        <w:rPr>
          <w:rFonts w:ascii="Times New Roman" w:hAnsi="Times New Roman" w:cs="Times New Roman"/>
          <w:sz w:val="24"/>
          <w:szCs w:val="24"/>
        </w:rPr>
        <w:t>, оцена р</w:t>
      </w:r>
      <w:r w:rsidR="00300B6F" w:rsidRPr="00300B6F">
        <w:rPr>
          <w:rFonts w:ascii="Times New Roman" w:hAnsi="Times New Roman" w:cs="Times New Roman"/>
          <w:sz w:val="24"/>
          <w:szCs w:val="24"/>
        </w:rPr>
        <w:t>ада на рачунару – текстуални документ</w:t>
      </w:r>
    </w:p>
    <w:p w:rsidR="003271A1" w:rsidRPr="00300B6F" w:rsidRDefault="003271A1" w:rsidP="0090286D">
      <w:pPr>
        <w:rPr>
          <w:rFonts w:ascii="Times New Roman" w:hAnsi="Times New Roman" w:cs="Times New Roman"/>
          <w:sz w:val="24"/>
          <w:szCs w:val="24"/>
        </w:rPr>
      </w:pPr>
    </w:p>
    <w:p w:rsidR="000E7B1B" w:rsidRPr="00D8364F" w:rsidRDefault="000E7B1B" w:rsidP="0090286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364F">
        <w:rPr>
          <w:rFonts w:ascii="Times New Roman" w:hAnsi="Times New Roman" w:cs="Times New Roman"/>
          <w:color w:val="000000" w:themeColor="text1"/>
          <w:sz w:val="24"/>
          <w:szCs w:val="24"/>
        </w:rPr>
        <w:t>Графички рад се оцењује према истим критеријумима као у теми ТЕХНИЧКА И ДИГИТАЛНА ПИСМЕНОСТ</w:t>
      </w:r>
      <w:r w:rsidR="005018E7" w:rsidRPr="00D836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(ученик добија једну оцену на графички рад)</w:t>
      </w:r>
    </w:p>
    <w:p w:rsidR="00433737" w:rsidRPr="00D8364F" w:rsidRDefault="00433737" w:rsidP="0090286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36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Оцена рада на рачунару – ученик добија </w:t>
      </w:r>
      <w:r w:rsidR="00300B6F" w:rsidRPr="00D836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једну оцену за креиран документ у коме је приказан ток израде производа </w:t>
      </w:r>
    </w:p>
    <w:p w:rsidR="004C49E4" w:rsidRPr="00910F24" w:rsidRDefault="004C49E4" w:rsidP="0090286D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C49E4" w:rsidRPr="00300B6F" w:rsidRDefault="004C49E4" w:rsidP="0090286D">
      <w:pPr>
        <w:rPr>
          <w:rFonts w:ascii="Times New Roman" w:hAnsi="Times New Roman" w:cs="Times New Roman"/>
          <w:sz w:val="24"/>
          <w:szCs w:val="24"/>
        </w:rPr>
      </w:pPr>
    </w:p>
    <w:p w:rsidR="004C49E4" w:rsidRPr="00300B6F" w:rsidRDefault="004C49E4" w:rsidP="0090286D">
      <w:pPr>
        <w:rPr>
          <w:rFonts w:ascii="Times New Roman" w:hAnsi="Times New Roman" w:cs="Times New Roman"/>
          <w:sz w:val="24"/>
          <w:szCs w:val="24"/>
        </w:rPr>
      </w:pPr>
    </w:p>
    <w:p w:rsidR="004C49E4" w:rsidRPr="00300B6F" w:rsidRDefault="004C49E4" w:rsidP="0090286D">
      <w:pPr>
        <w:rPr>
          <w:rFonts w:ascii="Times New Roman" w:hAnsi="Times New Roman" w:cs="Times New Roman"/>
          <w:sz w:val="24"/>
          <w:szCs w:val="24"/>
        </w:rPr>
      </w:pPr>
    </w:p>
    <w:p w:rsidR="004C49E4" w:rsidRPr="00D8364F" w:rsidRDefault="004C49E4" w:rsidP="0090286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E7B1B" w:rsidRPr="00300B6F" w:rsidRDefault="000E7B1B" w:rsidP="0090286D">
      <w:pPr>
        <w:rPr>
          <w:rFonts w:ascii="Times New Roman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>Практични рад се оцењује према следећим критеријумима</w:t>
      </w:r>
    </w:p>
    <w:tbl>
      <w:tblPr>
        <w:tblW w:w="7292" w:type="dxa"/>
        <w:tblInd w:w="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08"/>
        <w:gridCol w:w="2152"/>
        <w:gridCol w:w="2232"/>
      </w:tblGrid>
      <w:tr w:rsidR="00CB3B3D" w:rsidRPr="00300B6F" w:rsidTr="00CB3B3D">
        <w:trPr>
          <w:trHeight w:val="633"/>
        </w:trPr>
        <w:tc>
          <w:tcPr>
            <w:tcW w:w="2908" w:type="dxa"/>
          </w:tcPr>
          <w:p w:rsidR="00CB3B3D" w:rsidRPr="00300B6F" w:rsidRDefault="00CB3B3D" w:rsidP="004C49E4">
            <w:pPr>
              <w:ind w:left="-47"/>
              <w:rPr>
                <w:rFonts w:ascii="Times New Roman" w:hAnsi="Times New Roman" w:cs="Times New Roman"/>
                <w:sz w:val="24"/>
                <w:szCs w:val="24"/>
              </w:rPr>
            </w:pPr>
            <w:r w:rsidRPr="00300B6F">
              <w:rPr>
                <w:rFonts w:ascii="Times New Roman" w:hAnsi="Times New Roman" w:cs="Times New Roman"/>
                <w:sz w:val="24"/>
                <w:szCs w:val="24"/>
              </w:rPr>
              <w:t>Шта се процењује?</w:t>
            </w:r>
          </w:p>
        </w:tc>
        <w:tc>
          <w:tcPr>
            <w:tcW w:w="2152" w:type="dxa"/>
          </w:tcPr>
          <w:p w:rsidR="00CB3B3D" w:rsidRPr="00300B6F" w:rsidRDefault="00CB3B3D" w:rsidP="004C49E4">
            <w:pPr>
              <w:ind w:left="-47"/>
              <w:rPr>
                <w:rFonts w:ascii="Times New Roman" w:hAnsi="Times New Roman" w:cs="Times New Roman"/>
                <w:sz w:val="24"/>
                <w:szCs w:val="24"/>
              </w:rPr>
            </w:pPr>
            <w:r w:rsidRPr="00300B6F">
              <w:rPr>
                <w:rFonts w:ascii="Times New Roman" w:hAnsi="Times New Roman" w:cs="Times New Roman"/>
                <w:sz w:val="24"/>
                <w:szCs w:val="24"/>
              </w:rPr>
              <w:t>МАКСИМАЛАН БРОЈ БОДОВА</w:t>
            </w:r>
          </w:p>
        </w:tc>
        <w:tc>
          <w:tcPr>
            <w:tcW w:w="2232" w:type="dxa"/>
          </w:tcPr>
          <w:p w:rsidR="00CB3B3D" w:rsidRPr="00300B6F" w:rsidRDefault="00CB3B3D" w:rsidP="004C49E4">
            <w:pPr>
              <w:ind w:left="-47"/>
              <w:rPr>
                <w:rFonts w:ascii="Times New Roman" w:hAnsi="Times New Roman" w:cs="Times New Roman"/>
                <w:sz w:val="24"/>
                <w:szCs w:val="24"/>
              </w:rPr>
            </w:pPr>
            <w:r w:rsidRPr="00300B6F">
              <w:rPr>
                <w:rFonts w:ascii="Times New Roman" w:hAnsi="Times New Roman" w:cs="Times New Roman"/>
                <w:sz w:val="24"/>
                <w:szCs w:val="24"/>
              </w:rPr>
              <w:t>Критеријум оцењивања</w:t>
            </w:r>
          </w:p>
        </w:tc>
      </w:tr>
      <w:tr w:rsidR="00CB3B3D" w:rsidRPr="00300B6F" w:rsidTr="00CB3B3D">
        <w:trPr>
          <w:trHeight w:val="554"/>
        </w:trPr>
        <w:tc>
          <w:tcPr>
            <w:tcW w:w="2908" w:type="dxa"/>
          </w:tcPr>
          <w:p w:rsidR="00CB3B3D" w:rsidRPr="00300B6F" w:rsidRDefault="00CB3B3D" w:rsidP="004C49E4">
            <w:pPr>
              <w:ind w:left="-47"/>
              <w:rPr>
                <w:rFonts w:ascii="Times New Roman" w:hAnsi="Times New Roman" w:cs="Times New Roman"/>
                <w:sz w:val="24"/>
                <w:szCs w:val="24"/>
              </w:rPr>
            </w:pPr>
            <w:r w:rsidRPr="00300B6F">
              <w:rPr>
                <w:rFonts w:ascii="Times New Roman" w:hAnsi="Times New Roman" w:cs="Times New Roman"/>
                <w:sz w:val="24"/>
                <w:szCs w:val="24"/>
              </w:rPr>
              <w:t>СЛОЖЕНОСТ- број елемената модела</w:t>
            </w:r>
          </w:p>
        </w:tc>
        <w:tc>
          <w:tcPr>
            <w:tcW w:w="2152" w:type="dxa"/>
          </w:tcPr>
          <w:p w:rsidR="00CB3B3D" w:rsidRPr="00300B6F" w:rsidRDefault="00CB3B3D" w:rsidP="004C49E4">
            <w:pPr>
              <w:ind w:left="-47"/>
              <w:rPr>
                <w:rFonts w:ascii="Times New Roman" w:hAnsi="Times New Roman" w:cs="Times New Roman"/>
                <w:sz w:val="24"/>
                <w:szCs w:val="24"/>
              </w:rPr>
            </w:pPr>
            <w:r w:rsidRPr="00300B6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32" w:type="dxa"/>
            <w:vMerge w:val="restart"/>
          </w:tcPr>
          <w:p w:rsidR="00CB3B3D" w:rsidRPr="00300B6F" w:rsidRDefault="00CB3B3D" w:rsidP="004C49E4">
            <w:pPr>
              <w:ind w:left="-4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3B3D" w:rsidRPr="00300B6F" w:rsidRDefault="00CB3B3D" w:rsidP="004C49E4">
            <w:pPr>
              <w:ind w:left="-4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3B3D" w:rsidRPr="00300B6F" w:rsidRDefault="00CB3B3D" w:rsidP="004C49E4">
            <w:pPr>
              <w:ind w:left="-47"/>
              <w:rPr>
                <w:rFonts w:ascii="Times New Roman" w:hAnsi="Times New Roman" w:cs="Times New Roman"/>
                <w:sz w:val="24"/>
                <w:szCs w:val="24"/>
              </w:rPr>
            </w:pPr>
            <w:r w:rsidRPr="00300B6F">
              <w:rPr>
                <w:rFonts w:ascii="Times New Roman" w:hAnsi="Times New Roman" w:cs="Times New Roman"/>
                <w:sz w:val="24"/>
                <w:szCs w:val="24"/>
              </w:rPr>
              <w:t>Оцена 5 - 70 бодова</w:t>
            </w:r>
          </w:p>
          <w:p w:rsidR="00CB3B3D" w:rsidRPr="00300B6F" w:rsidRDefault="00CB3B3D" w:rsidP="004C49E4">
            <w:pPr>
              <w:ind w:left="-47"/>
              <w:rPr>
                <w:rFonts w:ascii="Times New Roman" w:hAnsi="Times New Roman" w:cs="Times New Roman"/>
                <w:sz w:val="24"/>
                <w:szCs w:val="24"/>
              </w:rPr>
            </w:pPr>
            <w:r w:rsidRPr="00300B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Оцена 4 – минимум 60 бодова</w:t>
            </w:r>
          </w:p>
          <w:p w:rsidR="00CB3B3D" w:rsidRPr="00300B6F" w:rsidRDefault="00CB3B3D" w:rsidP="004C49E4">
            <w:pPr>
              <w:ind w:left="-47"/>
              <w:rPr>
                <w:rFonts w:ascii="Times New Roman" w:hAnsi="Times New Roman" w:cs="Times New Roman"/>
                <w:sz w:val="24"/>
                <w:szCs w:val="24"/>
              </w:rPr>
            </w:pPr>
            <w:r w:rsidRPr="00300B6F">
              <w:rPr>
                <w:rFonts w:ascii="Times New Roman" w:hAnsi="Times New Roman" w:cs="Times New Roman"/>
                <w:sz w:val="24"/>
                <w:szCs w:val="24"/>
              </w:rPr>
              <w:t>Оцена 3 -минимум 40 бодова</w:t>
            </w:r>
          </w:p>
          <w:p w:rsidR="00CB3B3D" w:rsidRPr="00300B6F" w:rsidRDefault="00CB3B3D" w:rsidP="004C49E4">
            <w:pPr>
              <w:ind w:left="-47"/>
              <w:rPr>
                <w:rFonts w:ascii="Times New Roman" w:hAnsi="Times New Roman" w:cs="Times New Roman"/>
                <w:sz w:val="24"/>
                <w:szCs w:val="24"/>
              </w:rPr>
            </w:pPr>
            <w:r w:rsidRPr="00300B6F">
              <w:rPr>
                <w:rFonts w:ascii="Times New Roman" w:hAnsi="Times New Roman" w:cs="Times New Roman"/>
                <w:sz w:val="24"/>
                <w:szCs w:val="24"/>
              </w:rPr>
              <w:t>Оцена 2 – минимум 20 бодова</w:t>
            </w:r>
          </w:p>
          <w:p w:rsidR="00CB3B3D" w:rsidRPr="00300B6F" w:rsidRDefault="00CB3B3D" w:rsidP="004C49E4">
            <w:pPr>
              <w:ind w:left="-47"/>
              <w:rPr>
                <w:rFonts w:ascii="Times New Roman" w:hAnsi="Times New Roman" w:cs="Times New Roman"/>
                <w:sz w:val="24"/>
                <w:szCs w:val="24"/>
              </w:rPr>
            </w:pPr>
            <w:r w:rsidRPr="00300B6F">
              <w:rPr>
                <w:rFonts w:ascii="Times New Roman" w:hAnsi="Times New Roman" w:cs="Times New Roman"/>
                <w:sz w:val="24"/>
                <w:szCs w:val="24"/>
              </w:rPr>
              <w:t>Оцена 1 – мање од 20 бодова</w:t>
            </w:r>
          </w:p>
          <w:p w:rsidR="00CB3B3D" w:rsidRPr="00300B6F" w:rsidRDefault="00CB3B3D" w:rsidP="004C49E4">
            <w:pPr>
              <w:ind w:left="-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B3D" w:rsidRPr="00300B6F" w:rsidTr="00CB3B3D">
        <w:trPr>
          <w:trHeight w:val="506"/>
        </w:trPr>
        <w:tc>
          <w:tcPr>
            <w:tcW w:w="2908" w:type="dxa"/>
          </w:tcPr>
          <w:p w:rsidR="00CB3B3D" w:rsidRPr="00300B6F" w:rsidRDefault="00CB3B3D" w:rsidP="004C49E4">
            <w:pPr>
              <w:ind w:left="-47"/>
              <w:rPr>
                <w:rFonts w:ascii="Times New Roman" w:hAnsi="Times New Roman" w:cs="Times New Roman"/>
                <w:sz w:val="24"/>
                <w:szCs w:val="24"/>
              </w:rPr>
            </w:pPr>
            <w:r w:rsidRPr="00300B6F">
              <w:rPr>
                <w:rFonts w:ascii="Times New Roman" w:hAnsi="Times New Roman" w:cs="Times New Roman"/>
                <w:sz w:val="24"/>
                <w:szCs w:val="24"/>
              </w:rPr>
              <w:t xml:space="preserve">ИЗБОР МАТЕРИЈАЛА- колико материјал одговара изабраном </w:t>
            </w:r>
            <w:r w:rsidRPr="00300B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моделу</w:t>
            </w:r>
          </w:p>
        </w:tc>
        <w:tc>
          <w:tcPr>
            <w:tcW w:w="2152" w:type="dxa"/>
          </w:tcPr>
          <w:p w:rsidR="00CB3B3D" w:rsidRPr="00300B6F" w:rsidRDefault="00CB3B3D" w:rsidP="004C49E4">
            <w:pPr>
              <w:ind w:left="-47"/>
              <w:rPr>
                <w:rFonts w:ascii="Times New Roman" w:hAnsi="Times New Roman" w:cs="Times New Roman"/>
                <w:sz w:val="24"/>
                <w:szCs w:val="24"/>
              </w:rPr>
            </w:pPr>
            <w:r w:rsidRPr="00300B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232" w:type="dxa"/>
            <w:vMerge/>
          </w:tcPr>
          <w:p w:rsidR="00CB3B3D" w:rsidRPr="00300B6F" w:rsidRDefault="00CB3B3D" w:rsidP="004C49E4">
            <w:pPr>
              <w:ind w:left="-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B3D" w:rsidRPr="00300B6F" w:rsidTr="00CB3B3D">
        <w:trPr>
          <w:trHeight w:val="506"/>
        </w:trPr>
        <w:tc>
          <w:tcPr>
            <w:tcW w:w="2908" w:type="dxa"/>
          </w:tcPr>
          <w:p w:rsidR="00CB3B3D" w:rsidRPr="00300B6F" w:rsidRDefault="00CB3B3D" w:rsidP="004C49E4">
            <w:pPr>
              <w:ind w:left="-47"/>
              <w:rPr>
                <w:rFonts w:ascii="Times New Roman" w:hAnsi="Times New Roman" w:cs="Times New Roman"/>
                <w:sz w:val="24"/>
                <w:szCs w:val="24"/>
              </w:rPr>
            </w:pPr>
            <w:r w:rsidRPr="00300B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ТАЧНОСТ ИЗРАДЕ- димензије су усклађене са техничком документацијом</w:t>
            </w:r>
          </w:p>
        </w:tc>
        <w:tc>
          <w:tcPr>
            <w:tcW w:w="2152" w:type="dxa"/>
          </w:tcPr>
          <w:p w:rsidR="00CB3B3D" w:rsidRPr="00300B6F" w:rsidRDefault="00CB3B3D" w:rsidP="004C49E4">
            <w:pPr>
              <w:ind w:left="-47"/>
              <w:rPr>
                <w:rFonts w:ascii="Times New Roman" w:hAnsi="Times New Roman" w:cs="Times New Roman"/>
                <w:sz w:val="24"/>
                <w:szCs w:val="24"/>
              </w:rPr>
            </w:pPr>
            <w:r w:rsidRPr="00300B6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32" w:type="dxa"/>
            <w:vMerge/>
          </w:tcPr>
          <w:p w:rsidR="00CB3B3D" w:rsidRPr="00300B6F" w:rsidRDefault="00CB3B3D" w:rsidP="004C49E4">
            <w:pPr>
              <w:ind w:left="-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B3D" w:rsidRPr="00300B6F" w:rsidTr="00CB3B3D">
        <w:trPr>
          <w:trHeight w:val="443"/>
        </w:trPr>
        <w:tc>
          <w:tcPr>
            <w:tcW w:w="2908" w:type="dxa"/>
          </w:tcPr>
          <w:p w:rsidR="00CB3B3D" w:rsidRPr="00300B6F" w:rsidRDefault="00CB3B3D" w:rsidP="004C49E4">
            <w:pPr>
              <w:ind w:left="-47"/>
              <w:rPr>
                <w:rFonts w:ascii="Times New Roman" w:hAnsi="Times New Roman" w:cs="Times New Roman"/>
                <w:sz w:val="24"/>
                <w:szCs w:val="24"/>
              </w:rPr>
            </w:pPr>
            <w:r w:rsidRPr="00300B6F">
              <w:rPr>
                <w:rFonts w:ascii="Times New Roman" w:hAnsi="Times New Roman" w:cs="Times New Roman"/>
                <w:sz w:val="24"/>
                <w:szCs w:val="24"/>
              </w:rPr>
              <w:t>КВАЛИТЕТ СПОЈЕВА- делови су успешно уклопљени</w:t>
            </w:r>
          </w:p>
        </w:tc>
        <w:tc>
          <w:tcPr>
            <w:tcW w:w="2152" w:type="dxa"/>
          </w:tcPr>
          <w:p w:rsidR="00CB3B3D" w:rsidRPr="00300B6F" w:rsidRDefault="00CB3B3D" w:rsidP="004C49E4">
            <w:pPr>
              <w:ind w:left="-47"/>
              <w:rPr>
                <w:rFonts w:ascii="Times New Roman" w:hAnsi="Times New Roman" w:cs="Times New Roman"/>
                <w:sz w:val="24"/>
                <w:szCs w:val="24"/>
              </w:rPr>
            </w:pPr>
            <w:r w:rsidRPr="00300B6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32" w:type="dxa"/>
            <w:vMerge/>
          </w:tcPr>
          <w:p w:rsidR="00CB3B3D" w:rsidRPr="00300B6F" w:rsidRDefault="00CB3B3D" w:rsidP="004C49E4">
            <w:pPr>
              <w:ind w:left="-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B3D" w:rsidRPr="00300B6F" w:rsidTr="00CB3B3D">
        <w:trPr>
          <w:trHeight w:val="443"/>
        </w:trPr>
        <w:tc>
          <w:tcPr>
            <w:tcW w:w="2908" w:type="dxa"/>
          </w:tcPr>
          <w:p w:rsidR="00CB3B3D" w:rsidRPr="00300B6F" w:rsidRDefault="00CB3B3D" w:rsidP="004C49E4">
            <w:pPr>
              <w:ind w:left="-47"/>
              <w:rPr>
                <w:rFonts w:ascii="Times New Roman" w:hAnsi="Times New Roman" w:cs="Times New Roman"/>
                <w:sz w:val="24"/>
                <w:szCs w:val="24"/>
              </w:rPr>
            </w:pPr>
            <w:r w:rsidRPr="00300B6F">
              <w:rPr>
                <w:rFonts w:ascii="Times New Roman" w:hAnsi="Times New Roman" w:cs="Times New Roman"/>
                <w:sz w:val="24"/>
                <w:szCs w:val="24"/>
              </w:rPr>
              <w:t>ЕСТЕТСКИ ИЗГЛЕД- успешност завршне обраде</w:t>
            </w:r>
          </w:p>
        </w:tc>
        <w:tc>
          <w:tcPr>
            <w:tcW w:w="2152" w:type="dxa"/>
          </w:tcPr>
          <w:p w:rsidR="00CB3B3D" w:rsidRPr="00300B6F" w:rsidRDefault="00CB3B3D" w:rsidP="004C49E4">
            <w:pPr>
              <w:ind w:left="-47"/>
              <w:rPr>
                <w:rFonts w:ascii="Times New Roman" w:hAnsi="Times New Roman" w:cs="Times New Roman"/>
                <w:sz w:val="24"/>
                <w:szCs w:val="24"/>
              </w:rPr>
            </w:pPr>
            <w:r w:rsidRPr="00300B6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32" w:type="dxa"/>
            <w:vMerge/>
          </w:tcPr>
          <w:p w:rsidR="00CB3B3D" w:rsidRPr="00300B6F" w:rsidRDefault="00CB3B3D" w:rsidP="004C49E4">
            <w:pPr>
              <w:ind w:left="-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B3D" w:rsidRPr="00300B6F" w:rsidTr="00CB3B3D">
        <w:trPr>
          <w:trHeight w:val="443"/>
        </w:trPr>
        <w:tc>
          <w:tcPr>
            <w:tcW w:w="2908" w:type="dxa"/>
          </w:tcPr>
          <w:p w:rsidR="00CB3B3D" w:rsidRPr="00300B6F" w:rsidRDefault="00CB3B3D" w:rsidP="004C49E4">
            <w:pPr>
              <w:ind w:left="-47"/>
              <w:rPr>
                <w:rFonts w:ascii="Times New Roman" w:hAnsi="Times New Roman" w:cs="Times New Roman"/>
                <w:sz w:val="24"/>
                <w:szCs w:val="24"/>
              </w:rPr>
            </w:pPr>
            <w:r w:rsidRPr="00300B6F">
              <w:rPr>
                <w:rFonts w:ascii="Times New Roman" w:hAnsi="Times New Roman" w:cs="Times New Roman"/>
                <w:sz w:val="24"/>
                <w:szCs w:val="24"/>
              </w:rPr>
              <w:t>ФУНКЦИОНАЛНОСТ-на моделу се препознају елементи стварне конструкције и како су изведени</w:t>
            </w:r>
          </w:p>
        </w:tc>
        <w:tc>
          <w:tcPr>
            <w:tcW w:w="2152" w:type="dxa"/>
          </w:tcPr>
          <w:p w:rsidR="00CB3B3D" w:rsidRPr="00300B6F" w:rsidRDefault="00CB3B3D" w:rsidP="004C49E4">
            <w:pPr>
              <w:ind w:left="-47"/>
              <w:rPr>
                <w:rFonts w:ascii="Times New Roman" w:hAnsi="Times New Roman" w:cs="Times New Roman"/>
                <w:sz w:val="24"/>
                <w:szCs w:val="24"/>
              </w:rPr>
            </w:pPr>
            <w:r w:rsidRPr="00300B6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32" w:type="dxa"/>
            <w:vMerge/>
          </w:tcPr>
          <w:p w:rsidR="00CB3B3D" w:rsidRPr="00300B6F" w:rsidRDefault="00CB3B3D" w:rsidP="004C49E4">
            <w:pPr>
              <w:ind w:left="-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B3D" w:rsidRPr="00300B6F" w:rsidTr="00CB3B3D">
        <w:trPr>
          <w:trHeight w:val="443"/>
        </w:trPr>
        <w:tc>
          <w:tcPr>
            <w:tcW w:w="2908" w:type="dxa"/>
          </w:tcPr>
          <w:p w:rsidR="00CB3B3D" w:rsidRPr="00300B6F" w:rsidRDefault="00CB3B3D" w:rsidP="004C49E4">
            <w:pPr>
              <w:ind w:left="-47"/>
              <w:rPr>
                <w:rFonts w:ascii="Times New Roman" w:hAnsi="Times New Roman" w:cs="Times New Roman"/>
                <w:sz w:val="24"/>
                <w:szCs w:val="24"/>
              </w:rPr>
            </w:pPr>
            <w:r w:rsidRPr="00300B6F">
              <w:rPr>
                <w:rFonts w:ascii="Times New Roman" w:hAnsi="Times New Roman" w:cs="Times New Roman"/>
                <w:sz w:val="24"/>
                <w:szCs w:val="24"/>
              </w:rPr>
              <w:t>ПРЕЗЕНТАЦИ</w:t>
            </w:r>
            <w:r w:rsidR="00300B6F" w:rsidRPr="00300B6F">
              <w:rPr>
                <w:rFonts w:ascii="Times New Roman" w:hAnsi="Times New Roman" w:cs="Times New Roman"/>
                <w:sz w:val="24"/>
                <w:szCs w:val="24"/>
              </w:rPr>
              <w:t>ЈА-успешност представљања производа</w:t>
            </w:r>
          </w:p>
        </w:tc>
        <w:tc>
          <w:tcPr>
            <w:tcW w:w="2152" w:type="dxa"/>
          </w:tcPr>
          <w:p w:rsidR="00CB3B3D" w:rsidRPr="00300B6F" w:rsidRDefault="00CB3B3D" w:rsidP="004C49E4">
            <w:pPr>
              <w:ind w:left="-47"/>
              <w:rPr>
                <w:rFonts w:ascii="Times New Roman" w:hAnsi="Times New Roman" w:cs="Times New Roman"/>
                <w:sz w:val="24"/>
                <w:szCs w:val="24"/>
              </w:rPr>
            </w:pPr>
            <w:r w:rsidRPr="00300B6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32" w:type="dxa"/>
            <w:vMerge/>
          </w:tcPr>
          <w:p w:rsidR="00CB3B3D" w:rsidRPr="00300B6F" w:rsidRDefault="00CB3B3D" w:rsidP="004C49E4">
            <w:pPr>
              <w:ind w:left="-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0286D" w:rsidRPr="00300B6F" w:rsidRDefault="0090286D" w:rsidP="001E2F90">
      <w:pPr>
        <w:rPr>
          <w:rFonts w:ascii="Times New Roman" w:hAnsi="Times New Roman" w:cs="Times New Roman"/>
          <w:sz w:val="24"/>
          <w:szCs w:val="24"/>
        </w:rPr>
      </w:pPr>
    </w:p>
    <w:p w:rsidR="003271A1" w:rsidRPr="00300B6F" w:rsidRDefault="003271A1" w:rsidP="001E2F90">
      <w:pPr>
        <w:rPr>
          <w:rFonts w:ascii="Times New Roman" w:hAnsi="Times New Roman" w:cs="Times New Roman"/>
          <w:sz w:val="24"/>
          <w:szCs w:val="24"/>
        </w:rPr>
      </w:pPr>
    </w:p>
    <w:p w:rsidR="003271A1" w:rsidRPr="00300B6F" w:rsidRDefault="003271A1" w:rsidP="001E2F90">
      <w:pPr>
        <w:rPr>
          <w:rFonts w:ascii="Times New Roman" w:hAnsi="Times New Roman" w:cs="Times New Roman"/>
          <w:sz w:val="24"/>
          <w:szCs w:val="24"/>
        </w:rPr>
      </w:pPr>
    </w:p>
    <w:p w:rsidR="003271A1" w:rsidRPr="00300B6F" w:rsidRDefault="003271A1" w:rsidP="001E2F90">
      <w:pPr>
        <w:rPr>
          <w:rFonts w:ascii="Times New Roman" w:hAnsi="Times New Roman" w:cs="Times New Roman"/>
          <w:b/>
          <w:sz w:val="24"/>
          <w:szCs w:val="24"/>
        </w:rPr>
      </w:pPr>
      <w:r w:rsidRPr="00300B6F">
        <w:rPr>
          <w:rFonts w:ascii="Times New Roman" w:hAnsi="Times New Roman" w:cs="Times New Roman"/>
          <w:b/>
          <w:sz w:val="24"/>
          <w:szCs w:val="24"/>
        </w:rPr>
        <w:t>Оцена практичног р</w:t>
      </w:r>
      <w:r w:rsidR="00300B6F" w:rsidRPr="00300B6F">
        <w:rPr>
          <w:rFonts w:ascii="Times New Roman" w:hAnsi="Times New Roman" w:cs="Times New Roman"/>
          <w:b/>
          <w:sz w:val="24"/>
          <w:szCs w:val="24"/>
        </w:rPr>
        <w:t>ада на рачунару – израда документа</w:t>
      </w:r>
    </w:p>
    <w:p w:rsidR="003271A1" w:rsidRPr="00300B6F" w:rsidRDefault="003271A1" w:rsidP="001E2F90">
      <w:pPr>
        <w:rPr>
          <w:rFonts w:ascii="Times New Roman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 xml:space="preserve">Оригиналност </w:t>
      </w:r>
      <w:r w:rsidR="00433737" w:rsidRPr="00300B6F">
        <w:rPr>
          <w:rFonts w:ascii="Times New Roman" w:hAnsi="Times New Roman" w:cs="Times New Roman"/>
          <w:sz w:val="24"/>
          <w:szCs w:val="24"/>
        </w:rPr>
        <w:t xml:space="preserve">(текст) </w:t>
      </w:r>
      <w:r w:rsidRPr="00300B6F">
        <w:rPr>
          <w:rFonts w:ascii="Times New Roman" w:hAnsi="Times New Roman" w:cs="Times New Roman"/>
          <w:sz w:val="24"/>
          <w:szCs w:val="24"/>
        </w:rPr>
        <w:t>10 бодова</w:t>
      </w:r>
    </w:p>
    <w:p w:rsidR="003271A1" w:rsidRPr="00300B6F" w:rsidRDefault="003271A1" w:rsidP="001E2F90">
      <w:pPr>
        <w:rPr>
          <w:rFonts w:ascii="Times New Roman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 xml:space="preserve">Графички елементи </w:t>
      </w:r>
      <w:r w:rsidR="00433737" w:rsidRPr="00300B6F">
        <w:rPr>
          <w:rFonts w:ascii="Times New Roman" w:hAnsi="Times New Roman" w:cs="Times New Roman"/>
          <w:sz w:val="24"/>
          <w:szCs w:val="24"/>
        </w:rPr>
        <w:t xml:space="preserve">(фотографије)  </w:t>
      </w:r>
      <w:r w:rsidRPr="00300B6F">
        <w:rPr>
          <w:rFonts w:ascii="Times New Roman" w:hAnsi="Times New Roman" w:cs="Times New Roman"/>
          <w:sz w:val="24"/>
          <w:szCs w:val="24"/>
        </w:rPr>
        <w:t>10 бодова</w:t>
      </w:r>
    </w:p>
    <w:p w:rsidR="003271A1" w:rsidRPr="00300B6F" w:rsidRDefault="00300B6F" w:rsidP="001E2F90">
      <w:pPr>
        <w:rPr>
          <w:rFonts w:ascii="Times New Roman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>Приказ тока израде</w:t>
      </w:r>
      <w:r w:rsidR="00910F24">
        <w:rPr>
          <w:rFonts w:ascii="Times New Roman" w:hAnsi="Times New Roman" w:cs="Times New Roman"/>
          <w:sz w:val="24"/>
          <w:szCs w:val="24"/>
        </w:rPr>
        <w:t xml:space="preserve"> прозвода</w:t>
      </w:r>
      <w:r w:rsidRPr="00300B6F">
        <w:rPr>
          <w:rFonts w:ascii="Times New Roman" w:hAnsi="Times New Roman" w:cs="Times New Roman"/>
          <w:sz w:val="24"/>
          <w:szCs w:val="24"/>
        </w:rPr>
        <w:t xml:space="preserve"> </w:t>
      </w:r>
      <w:r w:rsidR="003271A1" w:rsidRPr="00300B6F">
        <w:rPr>
          <w:rFonts w:ascii="Times New Roman" w:hAnsi="Times New Roman" w:cs="Times New Roman"/>
          <w:sz w:val="24"/>
          <w:szCs w:val="24"/>
        </w:rPr>
        <w:t xml:space="preserve"> 10 бодова</w:t>
      </w:r>
    </w:p>
    <w:p w:rsidR="003271A1" w:rsidRPr="00300B6F" w:rsidRDefault="00300B6F" w:rsidP="001E2F90">
      <w:pPr>
        <w:rPr>
          <w:rFonts w:ascii="Times New Roman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>Документ приказује трошкове израде производа</w:t>
      </w:r>
      <w:r w:rsidR="00433737" w:rsidRPr="00300B6F">
        <w:rPr>
          <w:rFonts w:ascii="Times New Roman" w:hAnsi="Times New Roman" w:cs="Times New Roman"/>
          <w:sz w:val="24"/>
          <w:szCs w:val="24"/>
        </w:rPr>
        <w:t xml:space="preserve"> 10 бодова</w:t>
      </w:r>
    </w:p>
    <w:p w:rsidR="00433737" w:rsidRPr="00300B6F" w:rsidRDefault="00433737" w:rsidP="001E2F90">
      <w:pPr>
        <w:rPr>
          <w:rFonts w:ascii="Times New Roman" w:hAnsi="Times New Roman" w:cs="Times New Roman"/>
          <w:sz w:val="24"/>
          <w:szCs w:val="24"/>
        </w:rPr>
      </w:pPr>
    </w:p>
    <w:p w:rsidR="00433737" w:rsidRPr="00300B6F" w:rsidRDefault="00433737" w:rsidP="001E2F90">
      <w:pPr>
        <w:rPr>
          <w:rFonts w:ascii="Times New Roman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>Оцена 5 – 40 бодова</w:t>
      </w:r>
    </w:p>
    <w:p w:rsidR="00433737" w:rsidRPr="00300B6F" w:rsidRDefault="00433737" w:rsidP="001E2F90">
      <w:pPr>
        <w:rPr>
          <w:rFonts w:ascii="Times New Roman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>Оцена 4 – минимум 30 бодова</w:t>
      </w:r>
    </w:p>
    <w:p w:rsidR="00433737" w:rsidRPr="00300B6F" w:rsidRDefault="00433737" w:rsidP="001E2F90">
      <w:pPr>
        <w:rPr>
          <w:rFonts w:ascii="Times New Roman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>Оцена 3 – минимум 20 бодова</w:t>
      </w:r>
    </w:p>
    <w:p w:rsidR="00433737" w:rsidRPr="00300B6F" w:rsidRDefault="00433737" w:rsidP="001E2F90">
      <w:pPr>
        <w:rPr>
          <w:rFonts w:ascii="Times New Roman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>Оцена 2 – минимум 10 бодова</w:t>
      </w:r>
    </w:p>
    <w:p w:rsidR="00433737" w:rsidRPr="00300B6F" w:rsidRDefault="00433737" w:rsidP="001E2F90">
      <w:pPr>
        <w:rPr>
          <w:rFonts w:ascii="Times New Roman" w:hAnsi="Times New Roman" w:cs="Times New Roman"/>
          <w:sz w:val="24"/>
          <w:szCs w:val="24"/>
        </w:rPr>
      </w:pPr>
      <w:r w:rsidRPr="00300B6F">
        <w:rPr>
          <w:rFonts w:ascii="Times New Roman" w:hAnsi="Times New Roman" w:cs="Times New Roman"/>
          <w:sz w:val="24"/>
          <w:szCs w:val="24"/>
        </w:rPr>
        <w:t>Оцена 1 – 0 бодова</w:t>
      </w:r>
    </w:p>
    <w:sectPr w:rsidR="00433737" w:rsidRPr="00300B6F" w:rsidSect="00A816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626C0D"/>
    <w:multiLevelType w:val="hybridMultilevel"/>
    <w:tmpl w:val="B8FE7EEA"/>
    <w:lvl w:ilvl="0" w:tplc="1B8C51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262491"/>
    <w:multiLevelType w:val="hybridMultilevel"/>
    <w:tmpl w:val="A2CE2142"/>
    <w:lvl w:ilvl="0" w:tplc="C79C37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E966C5"/>
    <w:multiLevelType w:val="hybridMultilevel"/>
    <w:tmpl w:val="80D4C74E"/>
    <w:lvl w:ilvl="0" w:tplc="1B8C5168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A23786"/>
    <w:multiLevelType w:val="multilevel"/>
    <w:tmpl w:val="8E106DAC"/>
    <w:lvl w:ilvl="0">
      <w:start w:val="1"/>
      <w:numFmt w:val="bullet"/>
      <w:lvlText w:val="−"/>
      <w:lvlJc w:val="left"/>
      <w:pPr>
        <w:ind w:left="720" w:firstLine="360"/>
      </w:pPr>
      <w:rPr>
        <w:rFonts w:ascii="Arial" w:eastAsia="Arial" w:hAnsi="Arial" w:cs="Arial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F90"/>
    <w:rsid w:val="000B59AF"/>
    <w:rsid w:val="000E7B1B"/>
    <w:rsid w:val="00111AF3"/>
    <w:rsid w:val="001E2F90"/>
    <w:rsid w:val="00210FAB"/>
    <w:rsid w:val="00233828"/>
    <w:rsid w:val="00300B6F"/>
    <w:rsid w:val="0030229B"/>
    <w:rsid w:val="003271A1"/>
    <w:rsid w:val="003B2B01"/>
    <w:rsid w:val="003C3146"/>
    <w:rsid w:val="00421970"/>
    <w:rsid w:val="0042412B"/>
    <w:rsid w:val="00433737"/>
    <w:rsid w:val="004816D8"/>
    <w:rsid w:val="004C49E4"/>
    <w:rsid w:val="004D70EA"/>
    <w:rsid w:val="005018E7"/>
    <w:rsid w:val="005159C1"/>
    <w:rsid w:val="00535E18"/>
    <w:rsid w:val="005D26EE"/>
    <w:rsid w:val="005E3CAE"/>
    <w:rsid w:val="00606C9F"/>
    <w:rsid w:val="00724E9A"/>
    <w:rsid w:val="007514A5"/>
    <w:rsid w:val="007A5F19"/>
    <w:rsid w:val="008605DE"/>
    <w:rsid w:val="008D3814"/>
    <w:rsid w:val="0090286D"/>
    <w:rsid w:val="00910F24"/>
    <w:rsid w:val="009664F6"/>
    <w:rsid w:val="00A13469"/>
    <w:rsid w:val="00A816C0"/>
    <w:rsid w:val="00A94579"/>
    <w:rsid w:val="00AB2727"/>
    <w:rsid w:val="00AF6107"/>
    <w:rsid w:val="00C96F72"/>
    <w:rsid w:val="00CB3B3D"/>
    <w:rsid w:val="00CB5F3B"/>
    <w:rsid w:val="00CD6C71"/>
    <w:rsid w:val="00D8364F"/>
    <w:rsid w:val="00DF175D"/>
    <w:rsid w:val="00DF4694"/>
    <w:rsid w:val="00E95F24"/>
    <w:rsid w:val="00F23E6E"/>
    <w:rsid w:val="00F452B5"/>
    <w:rsid w:val="00F6434F"/>
    <w:rsid w:val="00F65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6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2F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6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2F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1733</Words>
  <Characters>9879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</dc:creator>
  <cp:lastModifiedBy>Tehnicko</cp:lastModifiedBy>
  <cp:revision>2</cp:revision>
  <dcterms:created xsi:type="dcterms:W3CDTF">2021-10-07T09:21:00Z</dcterms:created>
  <dcterms:modified xsi:type="dcterms:W3CDTF">2021-10-07T09:21:00Z</dcterms:modified>
</cp:coreProperties>
</file>